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64" w:rsidRDefault="00F420C2" w:rsidP="00F420C2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443F64">
        <w:rPr>
          <w:color w:val="000000"/>
          <w:sz w:val="28"/>
          <w:szCs w:val="28"/>
        </w:rPr>
        <w:t>Усилительная схема с общим эмиттером</w:t>
      </w:r>
    </w:p>
    <w:p w:rsidR="00443F64" w:rsidRDefault="00443F64" w:rsidP="00443F6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6717">
        <w:rPr>
          <w:color w:val="000000"/>
          <w:sz w:val="28"/>
          <w:szCs w:val="28"/>
        </w:rPr>
        <w:t xml:space="preserve">Основными элементами схемы являются источник питания </w:t>
      </w:r>
      <w:r w:rsidRPr="00206717">
        <w:rPr>
          <w:color w:val="000000"/>
          <w:sz w:val="28"/>
          <w:szCs w:val="28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pt;height:18.6pt" o:ole="">
            <v:imagedata r:id="rId4" o:title=""/>
          </v:shape>
          <o:OLEObject Type="Embed" ProgID="Unknown" ShapeID="_x0000_i1025" DrawAspect="Content" ObjectID="_1410190013" r:id="rId5"/>
        </w:object>
      </w:r>
      <w:r w:rsidRPr="00206717">
        <w:rPr>
          <w:color w:val="000000"/>
          <w:sz w:val="28"/>
          <w:szCs w:val="28"/>
        </w:rPr>
        <w:t xml:space="preserve">, управляемый элемент - транзистор </w:t>
      </w:r>
      <w:r w:rsidRPr="00206717">
        <w:rPr>
          <w:color w:val="000000"/>
          <w:sz w:val="28"/>
          <w:szCs w:val="28"/>
        </w:rPr>
        <w:object w:dxaOrig="240" w:dyaOrig="279">
          <v:shape id="_x0000_i1026" type="#_x0000_t75" style="width:12.15pt;height:13.75pt" o:ole="">
            <v:imagedata r:id="rId6" o:title=""/>
          </v:shape>
          <o:OLEObject Type="Embed" ProgID="Unknown" ShapeID="_x0000_i1026" DrawAspect="Content" ObjectID="_1410190014" r:id="rId7"/>
        </w:object>
      </w:r>
      <w:r w:rsidRPr="00206717">
        <w:rPr>
          <w:color w:val="000000"/>
          <w:sz w:val="28"/>
          <w:szCs w:val="28"/>
        </w:rPr>
        <w:t xml:space="preserve"> и резистор </w:t>
      </w:r>
      <w:r w:rsidRPr="00206717">
        <w:rPr>
          <w:color w:val="000000"/>
          <w:sz w:val="28"/>
          <w:szCs w:val="28"/>
        </w:rPr>
        <w:object w:dxaOrig="360" w:dyaOrig="380">
          <v:shape id="_x0000_i1027" type="#_x0000_t75" style="width:17.8pt;height:18.6pt" o:ole="">
            <v:imagedata r:id="rId4" o:title=""/>
          </v:shape>
          <o:OLEObject Type="Embed" ProgID="Unknown" ShapeID="_x0000_i1027" DrawAspect="Content" ObjectID="_1410190015" r:id="rId8"/>
        </w:object>
      </w:r>
      <w:r w:rsidRPr="00206717">
        <w:rPr>
          <w:color w:val="000000"/>
          <w:sz w:val="28"/>
          <w:szCs w:val="28"/>
        </w:rPr>
        <w:t xml:space="preserve">. Эти элементы образуют главную цепь усилительного каскада, в которой за счет протекания управляемого по цепи базы коллекторного тока создается усиленное переменное напряжение на выходе схемы. Остальные элементы каскада выполняют вспомогательную роль. Конденсаторы </w:t>
      </w:r>
      <w:r w:rsidRPr="00206717">
        <w:rPr>
          <w:color w:val="000000"/>
          <w:sz w:val="28"/>
          <w:szCs w:val="28"/>
        </w:rPr>
        <w:object w:dxaOrig="460" w:dyaOrig="420">
          <v:shape id="_x0000_i1028" type="#_x0000_t75" style="width:22.65pt;height:21.05pt" o:ole="">
            <v:imagedata r:id="rId9" o:title=""/>
          </v:shape>
          <o:OLEObject Type="Embed" ProgID="Unknown" ShapeID="_x0000_i1028" DrawAspect="Content" ObjectID="_1410190016" r:id="rId10"/>
        </w:object>
      </w:r>
      <w:r w:rsidRPr="00206717">
        <w:rPr>
          <w:color w:val="000000"/>
          <w:sz w:val="28"/>
          <w:szCs w:val="28"/>
        </w:rPr>
        <w:t xml:space="preserve">, </w:t>
      </w:r>
      <w:r w:rsidRPr="00206717">
        <w:rPr>
          <w:color w:val="000000"/>
          <w:sz w:val="28"/>
          <w:szCs w:val="28"/>
        </w:rPr>
        <w:object w:dxaOrig="499" w:dyaOrig="420">
          <v:shape id="_x0000_i1029" type="#_x0000_t75" style="width:25.1pt;height:21.05pt" o:ole="">
            <v:imagedata r:id="rId11" o:title=""/>
          </v:shape>
          <o:OLEObject Type="Embed" ProgID="Unknown" ShapeID="_x0000_i1029" DrawAspect="Content" ObjectID="_1410190017" r:id="rId12"/>
        </w:object>
      </w:r>
      <w:r w:rsidRPr="00206717">
        <w:rPr>
          <w:color w:val="000000"/>
          <w:sz w:val="28"/>
          <w:szCs w:val="28"/>
        </w:rPr>
        <w:t xml:space="preserve"> являются разделительными. Конденсатор </w:t>
      </w:r>
      <w:r w:rsidRPr="00206717">
        <w:rPr>
          <w:color w:val="000000"/>
          <w:sz w:val="28"/>
          <w:szCs w:val="28"/>
        </w:rPr>
        <w:object w:dxaOrig="460" w:dyaOrig="420">
          <v:shape id="_x0000_i1030" type="#_x0000_t75" style="width:22.65pt;height:21.05pt" o:ole="">
            <v:imagedata r:id="rId9" o:title=""/>
          </v:shape>
          <o:OLEObject Type="Embed" ProgID="Unknown" ShapeID="_x0000_i1030" DrawAspect="Content" ObjectID="_1410190018" r:id="rId13"/>
        </w:object>
      </w:r>
      <w:r w:rsidRPr="00206717">
        <w:rPr>
          <w:color w:val="000000"/>
          <w:sz w:val="28"/>
          <w:szCs w:val="28"/>
          <w:vertAlign w:val="subscript"/>
        </w:rPr>
        <w:t xml:space="preserve"> </w:t>
      </w:r>
      <w:r w:rsidRPr="00206717">
        <w:rPr>
          <w:color w:val="000000"/>
          <w:sz w:val="28"/>
          <w:szCs w:val="28"/>
        </w:rPr>
        <w:t xml:space="preserve">исключает шунтирование входной цепи каскада цепью источника входного сигнала по постоянному току, что позволяет, во-первых, исключить протекание постоянного тока через источник входного сигнала по цепи </w:t>
      </w:r>
      <w:r w:rsidRPr="00206717">
        <w:rPr>
          <w:color w:val="000000"/>
          <w:sz w:val="28"/>
          <w:szCs w:val="28"/>
        </w:rPr>
        <w:object w:dxaOrig="360" w:dyaOrig="380">
          <v:shape id="_x0000_i1031" type="#_x0000_t75" style="width:17.8pt;height:18.6pt" o:ole="">
            <v:imagedata r:id="rId14" o:title=""/>
          </v:shape>
          <o:OLEObject Type="Embed" ProgID="Unknown" ShapeID="_x0000_i1031" DrawAspect="Content" ObjectID="_1410190019" r:id="rId15"/>
        </w:object>
      </w:r>
      <w:r w:rsidRPr="00206717">
        <w:rPr>
          <w:color w:val="000000"/>
          <w:sz w:val="28"/>
          <w:szCs w:val="28"/>
        </w:rPr>
        <w:t xml:space="preserve"> → </w:t>
      </w:r>
      <w:r w:rsidRPr="00206717">
        <w:rPr>
          <w:color w:val="000000"/>
          <w:sz w:val="28"/>
          <w:szCs w:val="28"/>
        </w:rPr>
        <w:object w:dxaOrig="300" w:dyaOrig="380">
          <v:shape id="_x0000_i1032" type="#_x0000_t75" style="width:15.35pt;height:18.6pt" o:ole="">
            <v:imagedata r:id="rId16" o:title=""/>
          </v:shape>
          <o:OLEObject Type="Embed" ProgID="Unknown" ShapeID="_x0000_i1032" DrawAspect="Content" ObjectID="_1410190020" r:id="rId17"/>
        </w:object>
      </w:r>
      <w:r w:rsidRPr="00206717">
        <w:rPr>
          <w:color w:val="000000"/>
          <w:sz w:val="28"/>
          <w:szCs w:val="28"/>
        </w:rPr>
        <w:t xml:space="preserve"> → </w:t>
      </w:r>
      <w:r w:rsidRPr="00206717">
        <w:rPr>
          <w:color w:val="000000"/>
          <w:sz w:val="28"/>
          <w:szCs w:val="28"/>
        </w:rPr>
        <w:object w:dxaOrig="400" w:dyaOrig="380">
          <v:shape id="_x0000_i1033" type="#_x0000_t75" style="width:20.2pt;height:18.6pt" o:ole="">
            <v:imagedata r:id="rId18" o:title=""/>
          </v:shape>
          <o:OLEObject Type="Embed" ProgID="Unknown" ShapeID="_x0000_i1033" DrawAspect="Content" ObjectID="_1410190021" r:id="rId19"/>
        </w:object>
      </w:r>
      <w:r w:rsidRPr="00206717">
        <w:rPr>
          <w:color w:val="000000"/>
          <w:sz w:val="28"/>
          <w:szCs w:val="28"/>
        </w:rPr>
        <w:t xml:space="preserve"> и, во-вторых, обеспечить независимость от внутреннего сопротивления этого источника </w:t>
      </w:r>
      <w:r w:rsidRPr="00206717">
        <w:rPr>
          <w:color w:val="000000"/>
          <w:sz w:val="28"/>
          <w:szCs w:val="28"/>
        </w:rPr>
        <w:object w:dxaOrig="400" w:dyaOrig="380">
          <v:shape id="_x0000_i1034" type="#_x0000_t75" style="width:20.2pt;height:18.6pt" o:ole="">
            <v:imagedata r:id="rId18" o:title=""/>
          </v:shape>
          <o:OLEObject Type="Embed" ProgID="Unknown" ShapeID="_x0000_i1034" DrawAspect="Content" ObjectID="_1410190022" r:id="rId20"/>
        </w:object>
      </w:r>
      <w:r w:rsidRPr="00206717">
        <w:rPr>
          <w:color w:val="000000"/>
          <w:sz w:val="28"/>
          <w:szCs w:val="28"/>
          <w:vertAlign w:val="subscript"/>
        </w:rPr>
        <w:t xml:space="preserve"> </w:t>
      </w:r>
      <w:r w:rsidRPr="00206717">
        <w:rPr>
          <w:color w:val="000000"/>
          <w:sz w:val="28"/>
          <w:szCs w:val="28"/>
        </w:rPr>
        <w:t xml:space="preserve">напряжения на базе </w:t>
      </w:r>
      <w:r w:rsidRPr="00206717">
        <w:rPr>
          <w:color w:val="000000"/>
          <w:sz w:val="28"/>
          <w:szCs w:val="28"/>
        </w:rPr>
        <w:object w:dxaOrig="480" w:dyaOrig="380">
          <v:shape id="_x0000_i1035" type="#_x0000_t75" style="width:24.25pt;height:18.6pt" o:ole="">
            <v:imagedata r:id="rId21" o:title=""/>
          </v:shape>
          <o:OLEObject Type="Embed" ProgID="Unknown" ShapeID="_x0000_i1035" DrawAspect="Content" ObjectID="_1410190023" r:id="rId22"/>
        </w:object>
      </w:r>
      <w:r w:rsidRPr="00206717">
        <w:rPr>
          <w:color w:val="000000"/>
          <w:sz w:val="28"/>
          <w:szCs w:val="28"/>
        </w:rPr>
        <w:t xml:space="preserve"> в режиме покоя. Функция конденсатора </w:t>
      </w:r>
      <w:r w:rsidRPr="00206717">
        <w:rPr>
          <w:color w:val="000000"/>
          <w:sz w:val="28"/>
          <w:szCs w:val="28"/>
        </w:rPr>
        <w:object w:dxaOrig="499" w:dyaOrig="420">
          <v:shape id="_x0000_i1036" type="#_x0000_t75" style="width:25.1pt;height:21.05pt" o:ole="">
            <v:imagedata r:id="rId11" o:title=""/>
          </v:shape>
          <o:OLEObject Type="Embed" ProgID="Unknown" ShapeID="_x0000_i1036" DrawAspect="Content" ObjectID="_1410190024" r:id="rId23"/>
        </w:object>
      </w:r>
      <w:r w:rsidRPr="00206717">
        <w:rPr>
          <w:color w:val="000000"/>
          <w:sz w:val="28"/>
          <w:szCs w:val="28"/>
        </w:rPr>
        <w:t xml:space="preserve"> сводится к пропусканию в цепь нагрузки переменной составляющей напряжения и задержанию постоянной составляющей.</w:t>
      </w:r>
    </w:p>
    <w:p w:rsidR="00443F64" w:rsidRDefault="001C12DF" w:rsidP="00443F6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510405" cy="3246755"/>
            <wp:effectExtent l="19050" t="0" r="444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324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64" w:rsidRDefault="00443F64" w:rsidP="00443F6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3F64" w:rsidRPr="00206717" w:rsidRDefault="00443F64" w:rsidP="00443F6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6717">
        <w:rPr>
          <w:color w:val="000000"/>
          <w:sz w:val="28"/>
          <w:szCs w:val="28"/>
        </w:rPr>
        <w:t xml:space="preserve">Резисторы </w:t>
      </w:r>
      <w:r w:rsidRPr="00206717">
        <w:rPr>
          <w:color w:val="000000"/>
          <w:sz w:val="28"/>
          <w:szCs w:val="28"/>
        </w:rPr>
        <w:object w:dxaOrig="300" w:dyaOrig="380">
          <v:shape id="_x0000_i1037" type="#_x0000_t75" style="width:15.35pt;height:18.6pt" o:ole="">
            <v:imagedata r:id="rId16" o:title=""/>
          </v:shape>
          <o:OLEObject Type="Embed" ProgID="Unknown" ShapeID="_x0000_i1037" DrawAspect="Content" ObjectID="_1410190025" r:id="rId25"/>
        </w:object>
      </w:r>
      <w:r w:rsidRPr="00206717">
        <w:rPr>
          <w:color w:val="000000"/>
          <w:sz w:val="28"/>
          <w:szCs w:val="28"/>
        </w:rPr>
        <w:t xml:space="preserve"> и </w:t>
      </w:r>
      <w:r w:rsidRPr="00206717">
        <w:rPr>
          <w:color w:val="000000"/>
          <w:sz w:val="28"/>
          <w:szCs w:val="28"/>
        </w:rPr>
        <w:object w:dxaOrig="340" w:dyaOrig="380">
          <v:shape id="_x0000_i1038" type="#_x0000_t75" style="width:17pt;height:18.6pt" o:ole="">
            <v:imagedata r:id="rId26" o:title=""/>
          </v:shape>
          <o:OLEObject Type="Embed" ProgID="Unknown" ShapeID="_x0000_i1038" DrawAspect="Content" ObjectID="_1410190026" r:id="rId27"/>
        </w:object>
      </w:r>
      <w:r w:rsidRPr="00206717">
        <w:rPr>
          <w:color w:val="000000"/>
          <w:sz w:val="28"/>
          <w:szCs w:val="28"/>
        </w:rPr>
        <w:t xml:space="preserve"> используются для задания режима покоя каскада. </w:t>
      </w:r>
      <w:r w:rsidRPr="00206717">
        <w:rPr>
          <w:color w:val="000000"/>
          <w:sz w:val="28"/>
          <w:szCs w:val="28"/>
        </w:rPr>
        <w:lastRenderedPageBreak/>
        <w:t xml:space="preserve">Поскольку биполярный транзистор управляется током, ток покоя управляемого элемента (в данном случае ток </w:t>
      </w:r>
      <w:r w:rsidRPr="00206717">
        <w:rPr>
          <w:color w:val="000000"/>
          <w:sz w:val="28"/>
          <w:szCs w:val="28"/>
        </w:rPr>
        <w:object w:dxaOrig="400" w:dyaOrig="380">
          <v:shape id="_x0000_i1039" type="#_x0000_t75" style="width:20.2pt;height:18.6pt" o:ole="">
            <v:imagedata r:id="rId28" o:title=""/>
          </v:shape>
          <o:OLEObject Type="Embed" ProgID="Unknown" ShapeID="_x0000_i1039" DrawAspect="Content" ObjectID="_1410190027" r:id="rId29"/>
        </w:object>
      </w:r>
      <w:r w:rsidRPr="00206717">
        <w:rPr>
          <w:color w:val="000000"/>
          <w:sz w:val="28"/>
          <w:szCs w:val="28"/>
        </w:rPr>
        <w:t xml:space="preserve">) создается заданием соответствующей величины тока базы покоя </w:t>
      </w:r>
      <w:r w:rsidRPr="00206717">
        <w:rPr>
          <w:color w:val="000000"/>
          <w:sz w:val="28"/>
          <w:szCs w:val="28"/>
        </w:rPr>
        <w:object w:dxaOrig="400" w:dyaOrig="380">
          <v:shape id="_x0000_i1040" type="#_x0000_t75" style="width:20.2pt;height:18.6pt" o:ole="">
            <v:imagedata r:id="rId28" o:title=""/>
          </v:shape>
          <o:OLEObject Type="Embed" ProgID="Unknown" ShapeID="_x0000_i1040" DrawAspect="Content" ObjectID="_1410190028" r:id="rId30"/>
        </w:object>
      </w:r>
      <w:r w:rsidRPr="00206717">
        <w:rPr>
          <w:color w:val="000000"/>
          <w:sz w:val="28"/>
          <w:szCs w:val="28"/>
        </w:rPr>
        <w:t xml:space="preserve">. Резистор </w:t>
      </w:r>
      <w:r w:rsidRPr="00206717">
        <w:rPr>
          <w:color w:val="000000"/>
          <w:sz w:val="28"/>
          <w:szCs w:val="28"/>
        </w:rPr>
        <w:object w:dxaOrig="300" w:dyaOrig="380">
          <v:shape id="_x0000_i1041" type="#_x0000_t75" style="width:15.35pt;height:18.6pt" o:ole="">
            <v:imagedata r:id="rId16" o:title=""/>
          </v:shape>
          <o:OLEObject Type="Embed" ProgID="Unknown" ShapeID="_x0000_i1041" DrawAspect="Content" ObjectID="_1410190029" r:id="rId31"/>
        </w:object>
      </w:r>
      <w:r w:rsidRPr="00206717">
        <w:rPr>
          <w:color w:val="000000"/>
          <w:sz w:val="28"/>
          <w:szCs w:val="28"/>
        </w:rPr>
        <w:t xml:space="preserve"> предназначен для создания цепи протекания тока </w:t>
      </w:r>
      <w:r w:rsidRPr="00206717">
        <w:rPr>
          <w:color w:val="000000"/>
          <w:sz w:val="28"/>
          <w:szCs w:val="28"/>
        </w:rPr>
        <w:object w:dxaOrig="400" w:dyaOrig="380">
          <v:shape id="_x0000_i1042" type="#_x0000_t75" style="width:20.2pt;height:18.6pt" o:ole="">
            <v:imagedata r:id="rId28" o:title=""/>
          </v:shape>
          <o:OLEObject Type="Embed" ProgID="Unknown" ShapeID="_x0000_i1042" DrawAspect="Content" ObjectID="_1410190030" r:id="rId32"/>
        </w:object>
      </w:r>
      <w:r w:rsidRPr="00206717">
        <w:rPr>
          <w:color w:val="000000"/>
          <w:sz w:val="28"/>
          <w:szCs w:val="28"/>
        </w:rPr>
        <w:t xml:space="preserve">. Совместно с </w:t>
      </w:r>
      <w:r w:rsidRPr="00206717">
        <w:rPr>
          <w:color w:val="000000"/>
          <w:sz w:val="28"/>
          <w:szCs w:val="28"/>
        </w:rPr>
        <w:object w:dxaOrig="340" w:dyaOrig="380">
          <v:shape id="_x0000_i1043" type="#_x0000_t75" style="width:17pt;height:18.6pt" o:ole="">
            <v:imagedata r:id="rId26" o:title=""/>
          </v:shape>
          <o:OLEObject Type="Embed" ProgID="Unknown" ShapeID="_x0000_i1043" DrawAspect="Content" ObjectID="_1410190031" r:id="rId33"/>
        </w:object>
      </w:r>
      <w:r w:rsidRPr="00206717">
        <w:rPr>
          <w:color w:val="000000"/>
          <w:sz w:val="28"/>
          <w:szCs w:val="28"/>
        </w:rPr>
        <w:t xml:space="preserve"> резистор </w:t>
      </w:r>
      <w:r w:rsidRPr="00206717">
        <w:rPr>
          <w:color w:val="000000"/>
          <w:sz w:val="28"/>
          <w:szCs w:val="28"/>
        </w:rPr>
        <w:object w:dxaOrig="300" w:dyaOrig="380">
          <v:shape id="_x0000_i1044" type="#_x0000_t75" style="width:15.35pt;height:18.6pt" o:ole="">
            <v:imagedata r:id="rId16" o:title=""/>
          </v:shape>
          <o:OLEObject Type="Embed" ProgID="Unknown" ShapeID="_x0000_i1044" DrawAspect="Content" ObjectID="_1410190032" r:id="rId34"/>
        </w:object>
      </w:r>
      <w:r w:rsidRPr="00206717">
        <w:rPr>
          <w:color w:val="000000"/>
          <w:sz w:val="28"/>
          <w:szCs w:val="28"/>
        </w:rPr>
        <w:t xml:space="preserve"> обеспечивает исходное напряжение на базе </w:t>
      </w:r>
      <w:r w:rsidRPr="00206717">
        <w:rPr>
          <w:color w:val="000000"/>
          <w:sz w:val="28"/>
          <w:szCs w:val="28"/>
        </w:rPr>
        <w:object w:dxaOrig="480" w:dyaOrig="380">
          <v:shape id="_x0000_i1045" type="#_x0000_t75" style="width:24.25pt;height:18.6pt" o:ole="">
            <v:imagedata r:id="rId21" o:title=""/>
          </v:shape>
          <o:OLEObject Type="Embed" ProgID="Unknown" ShapeID="_x0000_i1045" DrawAspect="Content" ObjectID="_1410190033" r:id="rId35"/>
        </w:object>
      </w:r>
      <w:r w:rsidRPr="00206717">
        <w:rPr>
          <w:color w:val="000000"/>
          <w:sz w:val="28"/>
          <w:szCs w:val="28"/>
        </w:rPr>
        <w:t xml:space="preserve"> относительно зажима ”+” источника питания.</w:t>
      </w:r>
    </w:p>
    <w:p w:rsidR="00443F64" w:rsidRPr="00206717" w:rsidRDefault="00443F64" w:rsidP="00443F6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6717">
        <w:rPr>
          <w:color w:val="000000"/>
          <w:sz w:val="28"/>
          <w:szCs w:val="28"/>
        </w:rPr>
        <w:t xml:space="preserve">Резистор </w:t>
      </w:r>
      <w:r w:rsidRPr="00206717">
        <w:rPr>
          <w:color w:val="000000"/>
          <w:sz w:val="28"/>
          <w:szCs w:val="28"/>
        </w:rPr>
        <w:object w:dxaOrig="340" w:dyaOrig="380">
          <v:shape id="_x0000_i1046" type="#_x0000_t75" style="width:17pt;height:18.6pt" o:ole="">
            <v:imagedata r:id="rId36" o:title=""/>
          </v:shape>
          <o:OLEObject Type="Embed" ProgID="Unknown" ShapeID="_x0000_i1046" DrawAspect="Content" ObjectID="_1410190034" r:id="rId37"/>
        </w:object>
      </w:r>
      <w:r w:rsidRPr="00206717">
        <w:rPr>
          <w:color w:val="000000"/>
          <w:sz w:val="28"/>
          <w:szCs w:val="28"/>
        </w:rPr>
        <w:t xml:space="preserve"> является элементом отрицательной обратной связи, предназначенным для стабилизации режима покоя каскада при изменении температуры. Температурная зависимость параметров режима покоя обусловливается зависимостью коллекторного тока покоя </w:t>
      </w:r>
      <w:r w:rsidRPr="00206717">
        <w:rPr>
          <w:color w:val="000000"/>
          <w:sz w:val="28"/>
          <w:szCs w:val="28"/>
        </w:rPr>
        <w:object w:dxaOrig="400" w:dyaOrig="380">
          <v:shape id="_x0000_i1047" type="#_x0000_t75" style="width:20.2pt;height:18.6pt" o:ole="">
            <v:imagedata r:id="rId38" o:title=""/>
          </v:shape>
          <o:OLEObject Type="Embed" ProgID="Unknown" ShapeID="_x0000_i1047" DrawAspect="Content" ObjectID="_1410190035" r:id="rId39"/>
        </w:object>
      </w:r>
      <w:r w:rsidRPr="00206717">
        <w:rPr>
          <w:color w:val="000000"/>
          <w:sz w:val="28"/>
          <w:szCs w:val="28"/>
        </w:rPr>
        <w:t xml:space="preserve"> от температуры. Основными причинами такой зависимости являются изменения от температуры начального тока коллектора </w:t>
      </w:r>
      <w:r w:rsidRPr="00206717">
        <w:rPr>
          <w:color w:val="000000"/>
          <w:sz w:val="28"/>
          <w:szCs w:val="28"/>
        </w:rPr>
        <w:object w:dxaOrig="639" w:dyaOrig="420">
          <v:shape id="_x0000_i1048" type="#_x0000_t75" style="width:31.55pt;height:21.05pt" o:ole="">
            <v:imagedata r:id="rId40" o:title=""/>
          </v:shape>
          <o:OLEObject Type="Embed" ProgID="Unknown" ShapeID="_x0000_i1048" DrawAspect="Content" ObjectID="_1410190036" r:id="rId41"/>
        </w:object>
      </w:r>
      <w:r w:rsidRPr="00206717">
        <w:rPr>
          <w:color w:val="000000"/>
          <w:sz w:val="28"/>
          <w:szCs w:val="28"/>
        </w:rPr>
        <w:t xml:space="preserve">, напряжения </w:t>
      </w:r>
      <w:r w:rsidRPr="00206717">
        <w:rPr>
          <w:color w:val="000000"/>
          <w:sz w:val="28"/>
          <w:szCs w:val="28"/>
        </w:rPr>
        <w:object w:dxaOrig="460" w:dyaOrig="380">
          <v:shape id="_x0000_i1049" type="#_x0000_t75" style="width:22.65pt;height:18.6pt" o:ole="">
            <v:imagedata r:id="rId42" o:title=""/>
          </v:shape>
          <o:OLEObject Type="Embed" ProgID="Unknown" ShapeID="_x0000_i1049" DrawAspect="Content" ObjectID="_1410190037" r:id="rId43"/>
        </w:object>
      </w:r>
      <w:r w:rsidRPr="00206717">
        <w:rPr>
          <w:color w:val="000000"/>
          <w:sz w:val="28"/>
          <w:szCs w:val="28"/>
          <w:vertAlign w:val="subscript"/>
        </w:rPr>
        <w:t xml:space="preserve"> </w:t>
      </w:r>
      <w:r w:rsidRPr="00206717">
        <w:rPr>
          <w:color w:val="000000"/>
          <w:sz w:val="28"/>
          <w:szCs w:val="28"/>
        </w:rPr>
        <w:t xml:space="preserve">и коэффициента </w:t>
      </w:r>
      <w:r w:rsidRPr="00206717">
        <w:rPr>
          <w:color w:val="000000"/>
          <w:sz w:val="28"/>
          <w:szCs w:val="28"/>
        </w:rPr>
        <w:object w:dxaOrig="260" w:dyaOrig="340">
          <v:shape id="_x0000_i1050" type="#_x0000_t75" style="width:12.95pt;height:17pt" o:ole="">
            <v:imagedata r:id="rId44" o:title=""/>
          </v:shape>
          <o:OLEObject Type="Embed" ProgID="Unknown" ShapeID="_x0000_i1050" DrawAspect="Content" ObjectID="_1410190038" r:id="rId45"/>
        </w:object>
      </w:r>
      <w:r w:rsidRPr="00206717">
        <w:rPr>
          <w:color w:val="000000"/>
          <w:sz w:val="28"/>
          <w:szCs w:val="28"/>
        </w:rPr>
        <w:t xml:space="preserve">. Температурная нестабильность указанных параметров приводит к прямой зависимости тока </w:t>
      </w:r>
      <w:r w:rsidRPr="00206717">
        <w:rPr>
          <w:color w:val="000000"/>
          <w:sz w:val="28"/>
          <w:szCs w:val="28"/>
        </w:rPr>
        <w:object w:dxaOrig="400" w:dyaOrig="380">
          <v:shape id="_x0000_i1051" type="#_x0000_t75" style="width:20.2pt;height:18.6pt" o:ole="">
            <v:imagedata r:id="rId38" o:title=""/>
          </v:shape>
          <o:OLEObject Type="Embed" ProgID="Unknown" ShapeID="_x0000_i1051" DrawAspect="Content" ObjectID="_1410190039" r:id="rId46"/>
        </w:object>
      </w:r>
      <w:r w:rsidRPr="00206717">
        <w:rPr>
          <w:color w:val="000000"/>
          <w:sz w:val="28"/>
          <w:szCs w:val="28"/>
        </w:rPr>
        <w:t xml:space="preserve"> от температуры. При отсутствии мер по стабилизации тока </w:t>
      </w:r>
      <w:r w:rsidRPr="00206717">
        <w:rPr>
          <w:color w:val="000000"/>
          <w:sz w:val="28"/>
          <w:szCs w:val="28"/>
        </w:rPr>
        <w:object w:dxaOrig="400" w:dyaOrig="380">
          <v:shape id="_x0000_i1052" type="#_x0000_t75" style="width:20.2pt;height:18.6pt" o:ole="">
            <v:imagedata r:id="rId38" o:title=""/>
          </v:shape>
          <o:OLEObject Type="Embed" ProgID="Unknown" ShapeID="_x0000_i1052" DrawAspect="Content" ObjectID="_1410190040" r:id="rId47"/>
        </w:object>
      </w:r>
      <w:r w:rsidRPr="00206717">
        <w:rPr>
          <w:color w:val="000000"/>
          <w:sz w:val="28"/>
          <w:szCs w:val="28"/>
        </w:rPr>
        <w:t>, его температурные изменения вызывают изменение режима покоя каскада, что может привести, как будет показано далее, к режиму работы каскада в нелинейной области характеристик транзистора и искажению формы кривой выходного сигнала. Вероятность появления искажений повышается с увеличением амплитуды выходного сигнала.</w:t>
      </w:r>
    </w:p>
    <w:p w:rsidR="00443F64" w:rsidRPr="00206717" w:rsidRDefault="00443F64" w:rsidP="00443F6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6717">
        <w:rPr>
          <w:color w:val="000000"/>
          <w:sz w:val="28"/>
          <w:szCs w:val="28"/>
        </w:rPr>
        <w:t xml:space="preserve">Проявление отрицательной обратной связи и ее стабилизирующего действия на ток </w:t>
      </w:r>
      <w:r w:rsidRPr="00206717">
        <w:rPr>
          <w:color w:val="000000"/>
          <w:sz w:val="28"/>
          <w:szCs w:val="28"/>
        </w:rPr>
        <w:object w:dxaOrig="400" w:dyaOrig="380">
          <v:shape id="_x0000_i1053" type="#_x0000_t75" style="width:20.2pt;height:18.6pt" o:ole="">
            <v:imagedata r:id="rId38" o:title=""/>
          </v:shape>
          <o:OLEObject Type="Embed" ProgID="Unknown" ShapeID="_x0000_i1053" DrawAspect="Content" ObjectID="_1410190041" r:id="rId48"/>
        </w:object>
      </w:r>
      <w:r w:rsidRPr="00206717">
        <w:rPr>
          <w:color w:val="000000"/>
          <w:sz w:val="28"/>
          <w:szCs w:val="28"/>
        </w:rPr>
        <w:t xml:space="preserve"> нетрудно показать непосредственно на схеме рис. 2. Предположим, что под влиянием температуры ток </w:t>
      </w:r>
      <w:r w:rsidRPr="00206717">
        <w:rPr>
          <w:color w:val="000000"/>
          <w:sz w:val="28"/>
          <w:szCs w:val="28"/>
        </w:rPr>
        <w:object w:dxaOrig="400" w:dyaOrig="380">
          <v:shape id="_x0000_i1054" type="#_x0000_t75" style="width:20.2pt;height:18.6pt" o:ole="">
            <v:imagedata r:id="rId38" o:title=""/>
          </v:shape>
          <o:OLEObject Type="Embed" ProgID="Unknown" ShapeID="_x0000_i1054" DrawAspect="Content" ObjectID="_1410190042" r:id="rId49"/>
        </w:object>
      </w:r>
      <w:r w:rsidRPr="00206717">
        <w:rPr>
          <w:color w:val="000000"/>
          <w:sz w:val="28"/>
          <w:szCs w:val="28"/>
          <w:vertAlign w:val="subscript"/>
        </w:rPr>
        <w:t xml:space="preserve"> </w:t>
      </w:r>
      <w:r w:rsidRPr="00206717">
        <w:rPr>
          <w:color w:val="000000"/>
          <w:sz w:val="28"/>
          <w:szCs w:val="28"/>
        </w:rPr>
        <w:t xml:space="preserve">увеличился. Это отражается на увеличении тока </w:t>
      </w:r>
      <w:r w:rsidRPr="00206717">
        <w:rPr>
          <w:color w:val="000000"/>
          <w:sz w:val="28"/>
          <w:szCs w:val="28"/>
        </w:rPr>
        <w:object w:dxaOrig="380" w:dyaOrig="380">
          <v:shape id="_x0000_i1055" type="#_x0000_t75" style="width:18.6pt;height:18.6pt" o:ole="">
            <v:imagedata r:id="rId50" o:title=""/>
          </v:shape>
          <o:OLEObject Type="Embed" ProgID="Unknown" ShapeID="_x0000_i1055" DrawAspect="Content" ObjectID="_1410190043" r:id="rId51"/>
        </w:object>
      </w:r>
      <w:r w:rsidRPr="00206717">
        <w:rPr>
          <w:color w:val="000000"/>
          <w:sz w:val="28"/>
          <w:szCs w:val="28"/>
        </w:rPr>
        <w:t xml:space="preserve">, повышении напряжения </w:t>
      </w:r>
      <w:r w:rsidRPr="00206717">
        <w:rPr>
          <w:color w:val="000000"/>
          <w:sz w:val="28"/>
          <w:szCs w:val="28"/>
        </w:rPr>
        <w:object w:dxaOrig="1520" w:dyaOrig="380">
          <v:shape id="_x0000_i1056" type="#_x0000_t75" style="width:76.05pt;height:18.6pt" o:ole="">
            <v:imagedata r:id="rId52" o:title=""/>
          </v:shape>
          <o:OLEObject Type="Embed" ProgID="Unknown" ShapeID="_x0000_i1056" DrawAspect="Content" ObjectID="_1410190044" r:id="rId53"/>
        </w:object>
      </w:r>
      <w:r w:rsidRPr="00206717">
        <w:rPr>
          <w:color w:val="000000"/>
          <w:sz w:val="28"/>
          <w:szCs w:val="28"/>
        </w:rPr>
        <w:t xml:space="preserve"> и соответственно снижении напряжения </w:t>
      </w:r>
      <w:r w:rsidRPr="00206717">
        <w:rPr>
          <w:color w:val="000000"/>
          <w:sz w:val="28"/>
          <w:szCs w:val="28"/>
        </w:rPr>
        <w:object w:dxaOrig="1920" w:dyaOrig="380">
          <v:shape id="_x0000_i1057" type="#_x0000_t75" style="width:96.25pt;height:18.6pt" o:ole="">
            <v:imagedata r:id="rId54" o:title=""/>
          </v:shape>
          <o:OLEObject Type="Embed" ProgID="Unknown" ShapeID="_x0000_i1057" DrawAspect="Content" ObjectID="_1410190045" r:id="rId55"/>
        </w:object>
      </w:r>
      <w:r w:rsidRPr="00206717">
        <w:rPr>
          <w:color w:val="000000"/>
          <w:sz w:val="28"/>
          <w:szCs w:val="28"/>
        </w:rPr>
        <w:t xml:space="preserve">. Ток базы </w:t>
      </w:r>
      <w:r w:rsidRPr="00206717">
        <w:rPr>
          <w:color w:val="000000"/>
          <w:sz w:val="28"/>
          <w:szCs w:val="28"/>
        </w:rPr>
        <w:object w:dxaOrig="400" w:dyaOrig="380">
          <v:shape id="_x0000_i1058" type="#_x0000_t75" style="width:20.2pt;height:18.6pt" o:ole="">
            <v:imagedata r:id="rId56" o:title=""/>
          </v:shape>
          <o:OLEObject Type="Embed" ProgID="Unknown" ShapeID="_x0000_i1058" DrawAspect="Content" ObjectID="_1410190046" r:id="rId57"/>
        </w:object>
      </w:r>
      <w:r w:rsidRPr="00206717">
        <w:rPr>
          <w:color w:val="000000"/>
          <w:sz w:val="28"/>
          <w:szCs w:val="28"/>
        </w:rPr>
        <w:t xml:space="preserve"> уменьшается, вызывая уменьшение тока </w:t>
      </w:r>
      <w:r w:rsidRPr="00206717">
        <w:rPr>
          <w:color w:val="000000"/>
          <w:sz w:val="28"/>
          <w:szCs w:val="28"/>
        </w:rPr>
        <w:object w:dxaOrig="400" w:dyaOrig="380">
          <v:shape id="_x0000_i1059" type="#_x0000_t75" style="width:20.2pt;height:18.6pt" o:ole="">
            <v:imagedata r:id="rId58" o:title=""/>
          </v:shape>
          <o:OLEObject Type="Embed" ProgID="Unknown" ShapeID="_x0000_i1059" DrawAspect="Content" ObjectID="_1410190047" r:id="rId59"/>
        </w:object>
      </w:r>
      <w:r w:rsidRPr="00206717">
        <w:rPr>
          <w:color w:val="000000"/>
          <w:sz w:val="28"/>
          <w:szCs w:val="28"/>
        </w:rPr>
        <w:t xml:space="preserve">, чем создается препятствие </w:t>
      </w:r>
      <w:r w:rsidRPr="00206717">
        <w:rPr>
          <w:color w:val="000000"/>
          <w:sz w:val="28"/>
          <w:szCs w:val="28"/>
        </w:rPr>
        <w:lastRenderedPageBreak/>
        <w:t xml:space="preserve">наметившемуся увеличению тока </w:t>
      </w:r>
      <w:r w:rsidRPr="00206717">
        <w:rPr>
          <w:color w:val="000000"/>
          <w:sz w:val="28"/>
          <w:szCs w:val="28"/>
        </w:rPr>
        <w:object w:dxaOrig="400" w:dyaOrig="380">
          <v:shape id="_x0000_i1060" type="#_x0000_t75" style="width:20.2pt;height:18.6pt" o:ole="">
            <v:imagedata r:id="rId58" o:title=""/>
          </v:shape>
          <o:OLEObject Type="Embed" ProgID="Unknown" ShapeID="_x0000_i1060" DrawAspect="Content" ObjectID="_1410190048" r:id="rId60"/>
        </w:object>
      </w:r>
      <w:r w:rsidRPr="00206717">
        <w:rPr>
          <w:color w:val="000000"/>
          <w:sz w:val="28"/>
          <w:szCs w:val="28"/>
        </w:rPr>
        <w:t xml:space="preserve">. Иными словами, стабилизирующее действие отрицательной обратной связи, создаваемой резистором </w:t>
      </w:r>
      <w:r w:rsidRPr="00206717">
        <w:rPr>
          <w:color w:val="000000"/>
          <w:sz w:val="28"/>
          <w:szCs w:val="28"/>
        </w:rPr>
        <w:object w:dxaOrig="340" w:dyaOrig="380">
          <v:shape id="_x0000_i1061" type="#_x0000_t75" style="width:17pt;height:18.6pt" o:ole="">
            <v:imagedata r:id="rId61" o:title=""/>
          </v:shape>
          <o:OLEObject Type="Embed" ProgID="Unknown" ShapeID="_x0000_i1061" DrawAspect="Content" ObjectID="_1410190049" r:id="rId62"/>
        </w:object>
      </w:r>
      <w:r w:rsidRPr="00206717">
        <w:rPr>
          <w:color w:val="000000"/>
          <w:sz w:val="28"/>
          <w:szCs w:val="28"/>
        </w:rPr>
        <w:t xml:space="preserve">, проявляется в том, что температурные изменения параметров режима покоя передаются цепью обратной связи в противофазе на вход каскада, препятствуя тем самым изменению тока </w:t>
      </w:r>
      <w:r w:rsidRPr="00206717">
        <w:rPr>
          <w:color w:val="000000"/>
          <w:sz w:val="28"/>
          <w:szCs w:val="28"/>
        </w:rPr>
        <w:object w:dxaOrig="400" w:dyaOrig="380">
          <v:shape id="_x0000_i1062" type="#_x0000_t75" style="width:20.2pt;height:18.6pt" o:ole="">
            <v:imagedata r:id="rId38" o:title=""/>
          </v:shape>
          <o:OLEObject Type="Embed" ProgID="Unknown" ShapeID="_x0000_i1062" DrawAspect="Content" ObjectID="_1410190050" r:id="rId63"/>
        </w:object>
      </w:r>
      <w:r w:rsidRPr="00206717">
        <w:rPr>
          <w:color w:val="000000"/>
          <w:sz w:val="28"/>
          <w:szCs w:val="28"/>
        </w:rPr>
        <w:t xml:space="preserve">, а, следовательно, и напряжения </w:t>
      </w:r>
      <w:r w:rsidRPr="00206717">
        <w:rPr>
          <w:color w:val="000000"/>
          <w:sz w:val="28"/>
          <w:szCs w:val="28"/>
        </w:rPr>
        <w:object w:dxaOrig="560" w:dyaOrig="380">
          <v:shape id="_x0000_i1063" type="#_x0000_t75" style="width:28.3pt;height:18.6pt" o:ole="">
            <v:imagedata r:id="rId64" o:title=""/>
          </v:shape>
          <o:OLEObject Type="Embed" ProgID="Unknown" ShapeID="_x0000_i1063" DrawAspect="Content" ObjectID="_1410190051" r:id="rId65"/>
        </w:object>
      </w:r>
      <w:r w:rsidRPr="00206717">
        <w:rPr>
          <w:color w:val="000000"/>
          <w:sz w:val="28"/>
          <w:szCs w:val="28"/>
        </w:rPr>
        <w:t>.</w:t>
      </w:r>
    </w:p>
    <w:p w:rsidR="00EC3F4B" w:rsidRDefault="00C67DD3"/>
    <w:p w:rsidR="00443F64" w:rsidRDefault="00443F64"/>
    <w:p w:rsidR="00443F64" w:rsidRDefault="00443F64"/>
    <w:p w:rsidR="00443F64" w:rsidRPr="00443F64" w:rsidRDefault="00443F64" w:rsidP="00443F64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43F64">
        <w:rPr>
          <w:b/>
          <w:color w:val="000000"/>
          <w:sz w:val="28"/>
          <w:szCs w:val="28"/>
        </w:rPr>
        <w:t xml:space="preserve">Принцип действия каскада ОЭ заключается в следующем. При наличии постоянных составляющих токов и напряжений в схеме подача на вход каскада переменного напряжения приводит к появлению переменной составляющей тока базы транзистора, а, следовательно, переменной составляющей тока в выходной цепи каскада (в коллекторном токе транзистора). За счет падения напряжения на резисторе </w:t>
      </w:r>
      <w:r w:rsidRPr="00443F64">
        <w:rPr>
          <w:b/>
          <w:color w:val="000000"/>
          <w:sz w:val="28"/>
          <w:szCs w:val="28"/>
        </w:rPr>
        <w:object w:dxaOrig="340" w:dyaOrig="380">
          <v:shape id="_x0000_i1064" type="#_x0000_t75" style="width:17pt;height:18.6pt" o:ole="">
            <v:imagedata r:id="rId66" o:title=""/>
          </v:shape>
          <o:OLEObject Type="Embed" ProgID="Unknown" ShapeID="_x0000_i1064" DrawAspect="Content" ObjectID="_1410190052" r:id="rId67"/>
        </w:object>
      </w:r>
      <w:r w:rsidRPr="00443F64">
        <w:rPr>
          <w:b/>
          <w:color w:val="000000"/>
          <w:sz w:val="28"/>
          <w:szCs w:val="28"/>
        </w:rPr>
        <w:t xml:space="preserve"> создается переменная составляющая напряжения на коллекторе, которая через конденсатор </w:t>
      </w:r>
      <w:r w:rsidRPr="00443F64">
        <w:rPr>
          <w:b/>
          <w:color w:val="000000"/>
          <w:sz w:val="28"/>
          <w:szCs w:val="28"/>
        </w:rPr>
        <w:object w:dxaOrig="499" w:dyaOrig="420">
          <v:shape id="_x0000_i1065" type="#_x0000_t75" style="width:25.1pt;height:21.05pt" o:ole="">
            <v:imagedata r:id="rId11" o:title=""/>
          </v:shape>
          <o:OLEObject Type="Embed" ProgID="Unknown" ShapeID="_x0000_i1065" DrawAspect="Content" ObjectID="_1410190053" r:id="rId68"/>
        </w:object>
      </w:r>
      <w:r w:rsidRPr="00443F64">
        <w:rPr>
          <w:b/>
          <w:color w:val="000000"/>
          <w:sz w:val="28"/>
          <w:szCs w:val="28"/>
        </w:rPr>
        <w:t xml:space="preserve"> передается на выход каскада - в цепь нагрузки.</w:t>
      </w:r>
    </w:p>
    <w:p w:rsidR="00443F64" w:rsidRDefault="00443F64"/>
    <w:sectPr w:rsidR="00443F64" w:rsidSect="0020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43F64"/>
    <w:rsid w:val="001C12DF"/>
    <w:rsid w:val="00204DF3"/>
    <w:rsid w:val="002B770C"/>
    <w:rsid w:val="00443F64"/>
    <w:rsid w:val="00783397"/>
    <w:rsid w:val="00A85234"/>
    <w:rsid w:val="00C67DD3"/>
    <w:rsid w:val="00E84B86"/>
    <w:rsid w:val="00F4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F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3.bin"/><Relationship Id="rId21" Type="http://schemas.openxmlformats.org/officeDocument/2006/relationships/image" Target="media/image8.wmf"/><Relationship Id="rId34" Type="http://schemas.openxmlformats.org/officeDocument/2006/relationships/oleObject" Target="embeddings/oleObject20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8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38.bin"/><Relationship Id="rId68" Type="http://schemas.openxmlformats.org/officeDocument/2006/relationships/oleObject" Target="embeddings/oleObject41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9.png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2.bin"/><Relationship Id="rId58" Type="http://schemas.openxmlformats.org/officeDocument/2006/relationships/image" Target="media/image21.wmf"/><Relationship Id="rId66" Type="http://schemas.openxmlformats.org/officeDocument/2006/relationships/image" Target="media/image2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36" Type="http://schemas.openxmlformats.org/officeDocument/2006/relationships/image" Target="media/image12.wmf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4.bin"/><Relationship Id="rId61" Type="http://schemas.openxmlformats.org/officeDocument/2006/relationships/image" Target="media/image22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6.wmf"/><Relationship Id="rId52" Type="http://schemas.openxmlformats.org/officeDocument/2006/relationships/image" Target="media/image18.wmf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39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9.bin"/><Relationship Id="rId56" Type="http://schemas.openxmlformats.org/officeDocument/2006/relationships/image" Target="media/image20.wmf"/><Relationship Id="rId64" Type="http://schemas.openxmlformats.org/officeDocument/2006/relationships/image" Target="media/image23.wmf"/><Relationship Id="rId69" Type="http://schemas.openxmlformats.org/officeDocument/2006/relationships/fontTable" Target="fontTable.xml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5.bin"/><Relationship Id="rId67" Type="http://schemas.openxmlformats.org/officeDocument/2006/relationships/oleObject" Target="embeddings/oleObject40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54" Type="http://schemas.openxmlformats.org/officeDocument/2006/relationships/image" Target="media/image19.wmf"/><Relationship Id="rId62" Type="http://schemas.openxmlformats.org/officeDocument/2006/relationships/oleObject" Target="embeddings/oleObject37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3530</Characters>
  <Application>Microsoft Office Word</Application>
  <DocSecurity>0</DocSecurity>
  <Lines>29</Lines>
  <Paragraphs>8</Paragraphs>
  <ScaleCrop>false</ScaleCrop>
  <Company>family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2012-09-26T14:40:00Z</cp:lastPrinted>
  <dcterms:created xsi:type="dcterms:W3CDTF">2012-09-26T08:06:00Z</dcterms:created>
  <dcterms:modified xsi:type="dcterms:W3CDTF">2012-09-26T14:40:00Z</dcterms:modified>
</cp:coreProperties>
</file>