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16" w:rsidRDefault="005628A1">
      <w:pPr>
        <w:pStyle w:val="aa"/>
      </w:pPr>
      <w:bookmarkStart w:id="0" w:name="question_3"/>
      <w:bookmarkStart w:id="1" w:name="_GoBack"/>
      <w:bookmarkEnd w:id="1"/>
      <w:r>
        <w:t>3. Текстовый редактор Word и работа с изображениями</w:t>
      </w:r>
      <w:bookmarkEnd w:id="0"/>
    </w:p>
    <w:p w:rsidR="00A40F16" w:rsidRDefault="005628A1">
      <w:pPr>
        <w:pStyle w:val="21"/>
      </w:pPr>
      <w:r>
        <w:t>Вставка и выбор изображения</w:t>
      </w:r>
    </w:p>
    <w:p w:rsidR="00A40F16" w:rsidRDefault="005628A1">
      <w:r>
        <w:t xml:space="preserve">Изображения в Word поясняют текст, показывают объекты, последовательности и результаты. К ним относятся фотографии, рисунки, схемы, диаграммы и снимки экрана. Иллюстрация </w:t>
      </w:r>
      <w:r>
        <w:t>должна помогать понять материал: ее содержание связывают с конкретным фрагментом ответа и при необходимости сопровождают подписью.</w:t>
      </w:r>
    </w:p>
    <w:p w:rsidR="00A40F16" w:rsidRDefault="005628A1">
      <w:r>
        <w:t>Растровое изображение состоит из пикселей. При значительном увеличении оно может потерять четкость. Векторная графика описыва</w:t>
      </w:r>
      <w:r>
        <w:t>ет линии и фигуры математически и обычно лучше сохраняет качество при масштабировании, если формат поддерживается программой. Для фотографии естественен растровый формат, для простой схемы удобна векторная структура.</w:t>
      </w:r>
    </w:p>
    <w:p w:rsidR="00A40F16" w:rsidRDefault="005628A1">
      <w:r>
        <w:t xml:space="preserve">Рисунок вставляют из файла или другого </w:t>
      </w:r>
      <w:r>
        <w:t>поддерживаемого источника. Встроенное изображение сохраняется в составе документа и остается доступным при передаче файла. Связь с внешним изображением может уменьшать размер документа, но требует доступности исходного файла. Перед отправкой важно убедитьс</w:t>
      </w:r>
      <w:r>
        <w:t>я, что рисунки действительно отображаются у получателя.</w:t>
      </w:r>
    </w:p>
    <w:p w:rsidR="00A40F16" w:rsidRDefault="005628A1">
      <w:r>
        <w:t>Размер выбирают с учетом полезной информации. Мелкие подписи должны оставаться читаемыми при обычном масштабе страницы. Увеличение ширины не восстанавливает детали, которых не было в исходном файле. Е</w:t>
      </w:r>
      <w:r>
        <w:t>сли снимок экрана слишком мелкий, лучше выделить нужную область и подготовить изображение с достаточной четкостью.</w:t>
      </w:r>
    </w:p>
    <w:p w:rsidR="00A40F16" w:rsidRDefault="005628A1">
      <w:r>
        <w:t>Соотношение сторон обычно сохраняют, чтобы не искажать форму объектов. Обрезка убирает ненужные края и помогает сосредоточить внимание на сущ</w:t>
      </w:r>
      <w:r>
        <w:t>ественной части. При этом обрезанные области могут сохраняться внутри документа до специального удаления, поэтому обрезку нельзя считать надежным способом скрыть конфиденциальное содержимое.</w:t>
      </w:r>
    </w:p>
    <w:p w:rsidR="00A40F16" w:rsidRDefault="005628A1">
      <w:pPr>
        <w:pStyle w:val="21"/>
        <w:pageBreakBefore/>
      </w:pPr>
      <w:r>
        <w:lastRenderedPageBreak/>
        <w:t>Размещение рисунка относительно текста</w:t>
      </w:r>
    </w:p>
    <w:p w:rsidR="00A40F16" w:rsidRDefault="005628A1">
      <w:r>
        <w:t>В режиме «В тексте» изобра</w:t>
      </w:r>
      <w:r>
        <w:t>жение ведет себя как крупный символ внутри абзаца. Оно перемещается вместе с текстом и обычно обеспечивает предсказуемое расположение. Для учебного документа такой режим часто удобен: рисунок можно поместить в отдельный абзац, задать выравнивание и добавит</w:t>
      </w:r>
      <w:r>
        <w:t>ь подпись непосредственно под ним.</w:t>
      </w:r>
    </w:p>
    <w:p w:rsidR="00A40F16" w:rsidRDefault="005628A1">
      <w:r>
        <w:t>Обтекание позволяет располагать текст вокруг изображения или в других отношениях к нему. Вариант выбирают по задаче и доступному месту. Если рисунок слишком узкий, а рядом остаются короткие обрывки строк, чтение ухудшаетс</w:t>
      </w:r>
      <w:r>
        <w:t>я. В таком случае лучше выделить для иллюстрации отдельную полосу по ширине текста.</w:t>
      </w:r>
    </w:p>
    <w:p w:rsidR="00A40F16" w:rsidRDefault="005628A1">
      <w:r>
        <w:t>Плавающий объект связан с определенным абзацем с помощью привязки. При перемещении текста положение рисунка может измениться в зависимости от настроек. Поэтому после значит</w:t>
      </w:r>
      <w:r>
        <w:t>ельных правок проверяют каждую иллюстрацию. Непредвиденное смещение часто связано с обтеканием и привязкой, а не с повреждением самого изображения.</w:t>
      </w:r>
    </w:p>
    <w:p w:rsidR="00A40F16" w:rsidRDefault="005628A1">
      <w:r>
        <w:t>Несколько объектов выравнивают относительно страницы или друг друга. Фигуры, стрелки и подписи можно объедин</w:t>
      </w:r>
      <w:r>
        <w:t>ять в группу, если используемый тип размещения это допускает. Это помогает сохранять взаимное расположение элементов схемы. Перед группировкой необходимо проверить направление стрелок и порядок связей.</w:t>
      </w:r>
    </w:p>
    <w:p w:rsidR="00A40F16" w:rsidRDefault="005628A1">
      <w:r>
        <w:t>Рисунок и подпись желательно сохранять на одной страни</w:t>
      </w:r>
      <w:r>
        <w:t>це. Не следует добиваться этого большим числом пустых строк: после изменения текста оформление нарушится. Используют параметры абзацев и управляемые разрывы. Если изображение не помещается, сначала оценивают возможность умеренного уменьшения без потери чит</w:t>
      </w:r>
      <w:r>
        <w:t>аемости.</w:t>
      </w:r>
    </w:p>
    <w:p w:rsidR="00A40F16" w:rsidRDefault="005628A1">
      <w:pPr>
        <w:pStyle w:val="21"/>
        <w:pageBreakBefore/>
      </w:pPr>
      <w:r>
        <w:lastRenderedPageBreak/>
        <w:t>Подписи и доступность изображений</w:t>
      </w:r>
    </w:p>
    <w:p w:rsidR="00A40F16" w:rsidRDefault="005628A1">
      <w:r>
        <w:t>Подпись указывает, что показано на рисунке, и при необходимости содержит номер. Автоматические подписи и перекрестные ссылки удобны в длинном документе, поскольку помогают поддерживать нумерацию. После вставки или</w:t>
      </w:r>
      <w:r>
        <w:t xml:space="preserve"> удаления иллюстраций поля обновляют и проверяют, что текст ссылается на правильный объект.</w:t>
      </w:r>
    </w:p>
    <w:p w:rsidR="00A40F16" w:rsidRDefault="005628A1">
      <w:r>
        <w:t xml:space="preserve">Альтернативный текст кратко передает содержание значимого изображения для пользователей средств чтения экрана. Для схемы он должен объяснять основной смысл связей, </w:t>
      </w:r>
      <w:r>
        <w:t>а не только сообщать слово «рисунок». Декоративным элементам не требуется подробное описание, если они не несут самостоятельной информации.</w:t>
      </w:r>
    </w:p>
    <w:p w:rsidR="00A40F16" w:rsidRDefault="005628A1">
      <w:r>
        <w:t>Сжатие изображений уменьшает размер документа, но может снизить качество. Параметры выбирают с учетом дальнейшего ис</w:t>
      </w:r>
      <w:r>
        <w:t>пользования: мелкие подписи и линии схем требуют большей четкости, чем крупная фоновая фотография. Перед массовым сжатием полезно сохранить рабочую копию, чтобы можно было вернуться к исходным иллюстрациям.</w:t>
      </w:r>
    </w:p>
    <w:p w:rsidR="00A40F16" w:rsidRDefault="005628A1">
      <w:r>
        <w:t>Рисунки должны соответствовать содержанию и не со</w:t>
      </w:r>
      <w:r>
        <w:t>здавать ложного впечатления о результатах. Схему проверяют по логике, диаграмму — по данным, снимок экрана — по тому, что он действительно показывает. При использовании чужого материала учитывают право на его применение, даже если в самой учебной работе не</w:t>
      </w:r>
      <w:r>
        <w:t xml:space="preserve"> требуется отдельный список литературы.</w:t>
      </w:r>
    </w:p>
    <w:p w:rsidR="00A40F16" w:rsidRDefault="005628A1">
      <w:r>
        <w:t xml:space="preserve">Перед сохранением просматривают все страницы. Проверяют четкость, пропорции, поля, подписи и отсутствие перекрытия текста. Иллюстрация считается удачной, когда читатель понимает ее назначение, может разобрать детали </w:t>
      </w:r>
      <w:r>
        <w:t>и связать изображение с объяснением без дополнительных устных комментариев.</w:t>
      </w:r>
    </w:p>
    <w:sectPr w:rsidR="00A40F16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28A1">
      <w:pPr>
        <w:spacing w:line="240" w:lineRule="auto"/>
      </w:pPr>
      <w:r>
        <w:separator/>
      </w:r>
    </w:p>
  </w:endnote>
  <w:endnote w:type="continuationSeparator" w:id="0">
    <w:p w:rsidR="00000000" w:rsidRDefault="00562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F16" w:rsidRDefault="005628A1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28A1">
      <w:pPr>
        <w:spacing w:line="240" w:lineRule="auto"/>
      </w:pPr>
      <w:r>
        <w:separator/>
      </w:r>
    </w:p>
  </w:footnote>
  <w:footnote w:type="continuationSeparator" w:id="0">
    <w:p w:rsidR="00000000" w:rsidRDefault="005628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F16" w:rsidRDefault="00A40F1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28A1"/>
    <w:rsid w:val="00751F94"/>
    <w:rsid w:val="00A40F1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A38CAB-334A-42B7-B785-3837DF1CD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3. Текстовый редактор Word и работа с изображениями</dc:title>
  <dc:subject>Теоретические вопросы по методическим материалам</dc:subject>
  <dc:creator/>
  <cp:keywords/>
  <dc:description/>
  <cp:lastModifiedBy>Пользователь</cp:lastModifiedBy>
  <cp:revision>3</cp:revision>
  <dcterms:created xsi:type="dcterms:W3CDTF">2013-12-23T23:15:00Z</dcterms:created>
  <dcterms:modified xsi:type="dcterms:W3CDTF">2026-10-31T18:10:00Z</dcterms:modified>
  <cp:category/>
</cp:coreProperties>
</file>