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C38" w:rsidRPr="005F5C18" w:rsidRDefault="002723F3" w:rsidP="005F5C18">
      <w:pPr>
        <w:rPr>
          <w:rFonts w:ascii="Times New Roman" w:hAnsi="Times New Roman" w:cs="Times New Roman"/>
          <w:sz w:val="28"/>
          <w:szCs w:val="28"/>
        </w:rPr>
      </w:pPr>
      <w:r w:rsidRPr="005F5C18">
        <w:rPr>
          <w:rFonts w:ascii="Times New Roman" w:hAnsi="Times New Roman" w:cs="Times New Roman"/>
          <w:sz w:val="28"/>
          <w:szCs w:val="28"/>
        </w:rPr>
        <w:t>Вопрос 3. Датчики расхода.</w:t>
      </w:r>
    </w:p>
    <w:p w:rsidR="002723F3" w:rsidRPr="005F5C18" w:rsidRDefault="002723F3" w:rsidP="005F5C18">
      <w:pPr>
        <w:rPr>
          <w:rFonts w:ascii="Times New Roman" w:hAnsi="Times New Roman" w:cs="Times New Roman"/>
          <w:sz w:val="28"/>
          <w:szCs w:val="28"/>
        </w:rPr>
      </w:pPr>
      <w:r w:rsidRPr="005F5C18">
        <w:rPr>
          <w:rFonts w:ascii="Times New Roman" w:hAnsi="Times New Roman" w:cs="Times New Roman"/>
          <w:sz w:val="28"/>
          <w:szCs w:val="28"/>
        </w:rPr>
        <w:t>Датчик расхода  — это прибор, который одновременно измеряет расход и количество вещества, проходящего через данное сечение трубопровода в единицу времени. Если прибор имеет интегрирующее устройство со счетчиком и служит для одновременного измерения и количества вещества, то его называют расходомером со счетчиком.</w:t>
      </w:r>
    </w:p>
    <w:p w:rsidR="002723F3" w:rsidRPr="005F5C18" w:rsidRDefault="002723F3" w:rsidP="005F5C18">
      <w:pPr>
        <w:rPr>
          <w:rFonts w:ascii="Times New Roman" w:hAnsi="Times New Roman" w:cs="Times New Roman"/>
          <w:sz w:val="28"/>
          <w:szCs w:val="28"/>
        </w:rPr>
      </w:pPr>
      <w:r w:rsidRPr="005F5C18">
        <w:rPr>
          <w:rFonts w:ascii="Times New Roman" w:hAnsi="Times New Roman" w:cs="Times New Roman"/>
          <w:sz w:val="28"/>
          <w:szCs w:val="28"/>
        </w:rPr>
        <w:t>МЕХАНИЧЕСКИЕ ДАТЧИКИ РАСХОДА ЖИДКОСТИ</w:t>
      </w:r>
    </w:p>
    <w:p w:rsidR="002723F3" w:rsidRPr="005F5C18" w:rsidRDefault="002723F3" w:rsidP="005F5C18">
      <w:pPr>
        <w:rPr>
          <w:rFonts w:ascii="Times New Roman" w:hAnsi="Times New Roman" w:cs="Times New Roman"/>
          <w:sz w:val="28"/>
          <w:szCs w:val="28"/>
        </w:rPr>
      </w:pPr>
      <w:r w:rsidRPr="005F5C18">
        <w:rPr>
          <w:rFonts w:ascii="Times New Roman" w:hAnsi="Times New Roman" w:cs="Times New Roman"/>
          <w:sz w:val="28"/>
          <w:szCs w:val="28"/>
        </w:rPr>
        <w:t>Принцип действия механических расходомеров (</w:t>
      </w:r>
      <w:proofErr w:type="spellStart"/>
      <w:r w:rsidRPr="005F5C18">
        <w:rPr>
          <w:rFonts w:ascii="Times New Roman" w:hAnsi="Times New Roman" w:cs="Times New Roman"/>
          <w:sz w:val="28"/>
          <w:szCs w:val="28"/>
        </w:rPr>
        <w:t>крыльчатых</w:t>
      </w:r>
      <w:proofErr w:type="spellEnd"/>
      <w:r w:rsidRPr="005F5C18">
        <w:rPr>
          <w:rFonts w:ascii="Times New Roman" w:hAnsi="Times New Roman" w:cs="Times New Roman"/>
          <w:sz w:val="28"/>
          <w:szCs w:val="28"/>
        </w:rPr>
        <w:t>, турбинных, винтовых) основан на преобразовании поступательного движения потока жидкости во вращательное движение измерительной части. Механические расходомеры чувствительны к наличию крупных механических примесей в воде. Этот дефект легко убирается установкой перед счетчиком магнитомеханического фильтра.</w:t>
      </w:r>
    </w:p>
    <w:p w:rsidR="00CF5FC9" w:rsidRPr="005F5C18" w:rsidRDefault="00CF5FC9" w:rsidP="005F5C18">
      <w:pPr>
        <w:rPr>
          <w:rFonts w:ascii="Times New Roman" w:hAnsi="Times New Roman" w:cs="Times New Roman"/>
          <w:sz w:val="28"/>
          <w:szCs w:val="28"/>
        </w:rPr>
      </w:pPr>
      <w:r w:rsidRPr="005F5C18">
        <w:rPr>
          <w:rFonts w:ascii="Times New Roman" w:hAnsi="Times New Roman" w:cs="Times New Roman"/>
          <w:noProof/>
          <w:sz w:val="28"/>
          <w:szCs w:val="28"/>
          <w:lang w:eastAsia="ru-RU"/>
        </w:rPr>
        <w:drawing>
          <wp:inline distT="0" distB="0" distL="0" distR="0">
            <wp:extent cx="5940425" cy="3931068"/>
            <wp:effectExtent l="19050" t="0" r="3175" b="0"/>
            <wp:docPr id="1" name="Рисунок 1" descr="ÐÐÐ¥ÐÐÐÐ§ÐÐ¡ÐÐÐ ÐÐÐ¢Ð§ÐÐÐ Ð ÐÐ¡Ð¥ÐÐÐ ÐÐÐÐÐÐ¡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Ð¥ÐÐÐÐ§ÐÐ¡ÐÐÐ ÐÐÐ¢Ð§ÐÐÐ Ð ÐÐ¡Ð¥ÐÐÐ ÐÐÐÐÐÐ¡Ð¢Ð"/>
                    <pic:cNvPicPr>
                      <a:picLocks noChangeAspect="1" noChangeArrowheads="1"/>
                    </pic:cNvPicPr>
                  </pic:nvPicPr>
                  <pic:blipFill>
                    <a:blip r:embed="rId4" cstate="print"/>
                    <a:srcRect/>
                    <a:stretch>
                      <a:fillRect/>
                    </a:stretch>
                  </pic:blipFill>
                  <pic:spPr bwMode="auto">
                    <a:xfrm>
                      <a:off x="0" y="0"/>
                      <a:ext cx="5940425" cy="3931068"/>
                    </a:xfrm>
                    <a:prstGeom prst="rect">
                      <a:avLst/>
                    </a:prstGeom>
                    <a:noFill/>
                    <a:ln w="9525">
                      <a:noFill/>
                      <a:miter lim="800000"/>
                      <a:headEnd/>
                      <a:tailEnd/>
                    </a:ln>
                  </pic:spPr>
                </pic:pic>
              </a:graphicData>
            </a:graphic>
          </wp:inline>
        </w:drawing>
      </w:r>
    </w:p>
    <w:p w:rsidR="00CF5FC9" w:rsidRPr="005F5C18" w:rsidRDefault="00CF5FC9" w:rsidP="005F5C18">
      <w:pPr>
        <w:rPr>
          <w:rFonts w:ascii="Times New Roman" w:hAnsi="Times New Roman" w:cs="Times New Roman"/>
          <w:sz w:val="28"/>
          <w:szCs w:val="28"/>
        </w:rPr>
      </w:pPr>
      <w:r w:rsidRPr="005F5C18">
        <w:rPr>
          <w:rFonts w:ascii="Times New Roman" w:hAnsi="Times New Roman" w:cs="Times New Roman"/>
          <w:sz w:val="28"/>
          <w:szCs w:val="28"/>
        </w:rPr>
        <w:t>1 - муфта;</w:t>
      </w:r>
    </w:p>
    <w:p w:rsidR="00CF5FC9" w:rsidRPr="005F5C18" w:rsidRDefault="00CF5FC9" w:rsidP="005F5C18">
      <w:pPr>
        <w:rPr>
          <w:rFonts w:ascii="Times New Roman" w:hAnsi="Times New Roman" w:cs="Times New Roman"/>
          <w:sz w:val="28"/>
          <w:szCs w:val="28"/>
        </w:rPr>
      </w:pPr>
      <w:r w:rsidRPr="005F5C18">
        <w:rPr>
          <w:rFonts w:ascii="Times New Roman" w:hAnsi="Times New Roman" w:cs="Times New Roman"/>
          <w:sz w:val="28"/>
          <w:szCs w:val="28"/>
        </w:rPr>
        <w:t>2 - инжектор;</w:t>
      </w:r>
    </w:p>
    <w:p w:rsidR="00CF5FC9" w:rsidRPr="005F5C18" w:rsidRDefault="00CF5FC9" w:rsidP="005F5C18">
      <w:pPr>
        <w:rPr>
          <w:rFonts w:ascii="Times New Roman" w:hAnsi="Times New Roman" w:cs="Times New Roman"/>
          <w:sz w:val="28"/>
          <w:szCs w:val="28"/>
        </w:rPr>
      </w:pPr>
      <w:r w:rsidRPr="005F5C18">
        <w:rPr>
          <w:rFonts w:ascii="Times New Roman" w:hAnsi="Times New Roman" w:cs="Times New Roman"/>
          <w:sz w:val="28"/>
          <w:szCs w:val="28"/>
        </w:rPr>
        <w:t>3 - турбина;</w:t>
      </w:r>
    </w:p>
    <w:p w:rsidR="00CF5FC9" w:rsidRPr="005F5C18" w:rsidRDefault="00CF5FC9" w:rsidP="005F5C18">
      <w:pPr>
        <w:rPr>
          <w:rFonts w:ascii="Times New Roman" w:hAnsi="Times New Roman" w:cs="Times New Roman"/>
          <w:sz w:val="28"/>
          <w:szCs w:val="28"/>
        </w:rPr>
      </w:pPr>
      <w:r w:rsidRPr="005F5C18">
        <w:rPr>
          <w:rFonts w:ascii="Times New Roman" w:hAnsi="Times New Roman" w:cs="Times New Roman"/>
          <w:sz w:val="28"/>
          <w:szCs w:val="28"/>
        </w:rPr>
        <w:t>4 - фильтр.</w:t>
      </w:r>
    </w:p>
    <w:p w:rsidR="00CF5FC9" w:rsidRPr="005F5C18" w:rsidRDefault="00CF5FC9" w:rsidP="005F5C18">
      <w:pPr>
        <w:rPr>
          <w:rFonts w:ascii="Times New Roman" w:hAnsi="Times New Roman" w:cs="Times New Roman"/>
          <w:sz w:val="28"/>
          <w:szCs w:val="28"/>
        </w:rPr>
      </w:pPr>
    </w:p>
    <w:p w:rsidR="00CF5FC9" w:rsidRPr="005F5C18" w:rsidRDefault="00CF5FC9" w:rsidP="005F5C18">
      <w:pPr>
        <w:rPr>
          <w:rFonts w:ascii="Times New Roman" w:hAnsi="Times New Roman" w:cs="Times New Roman"/>
          <w:sz w:val="28"/>
          <w:szCs w:val="28"/>
        </w:rPr>
      </w:pPr>
      <w:r w:rsidRPr="005F5C18">
        <w:rPr>
          <w:rFonts w:ascii="Times New Roman" w:hAnsi="Times New Roman" w:cs="Times New Roman"/>
          <w:sz w:val="28"/>
          <w:szCs w:val="28"/>
        </w:rPr>
        <w:t>ЭЛЕКТРОМАГНИТНЫЕ ДАТЧИКИ РАСХОДА ЖИДКОСТИ</w:t>
      </w:r>
    </w:p>
    <w:p w:rsidR="00CF5FC9" w:rsidRPr="005F5C18" w:rsidRDefault="00CF5FC9" w:rsidP="005F5C18">
      <w:pPr>
        <w:rPr>
          <w:rFonts w:ascii="Times New Roman" w:hAnsi="Times New Roman" w:cs="Times New Roman"/>
          <w:sz w:val="28"/>
          <w:szCs w:val="28"/>
        </w:rPr>
      </w:pPr>
      <w:r w:rsidRPr="005F5C18">
        <w:rPr>
          <w:rFonts w:ascii="Times New Roman" w:hAnsi="Times New Roman" w:cs="Times New Roman"/>
          <w:sz w:val="28"/>
          <w:szCs w:val="28"/>
        </w:rPr>
        <w:t>В настоящее время твердую позицию среди устройств измерения расхода жидких веществ (в частности, воды) занимают электромагнитные расходомеры с поперечным полем. Он обладает высокой точностью измерения, имеет широкий линейный динамический диапазон и не имеет механических частей, соприкасающихся с жидкостью.</w:t>
      </w:r>
    </w:p>
    <w:p w:rsidR="00CF5FC9" w:rsidRPr="005F5C18" w:rsidRDefault="00CF5FC9" w:rsidP="005F5C18">
      <w:pPr>
        <w:rPr>
          <w:rFonts w:ascii="Times New Roman" w:hAnsi="Times New Roman" w:cs="Times New Roman"/>
          <w:sz w:val="28"/>
          <w:szCs w:val="28"/>
        </w:rPr>
      </w:pPr>
    </w:p>
    <w:p w:rsidR="00CF5FC9" w:rsidRPr="005F5C18" w:rsidRDefault="00CF5FC9" w:rsidP="005F5C18">
      <w:pPr>
        <w:rPr>
          <w:rFonts w:ascii="Times New Roman" w:hAnsi="Times New Roman" w:cs="Times New Roman"/>
          <w:sz w:val="28"/>
          <w:szCs w:val="28"/>
        </w:rPr>
      </w:pPr>
      <w:r w:rsidRPr="005F5C18">
        <w:rPr>
          <w:rFonts w:ascii="Times New Roman" w:hAnsi="Times New Roman" w:cs="Times New Roman"/>
          <w:sz w:val="28"/>
          <w:szCs w:val="28"/>
        </w:rPr>
        <w:t>Работа электромагнитных измерителей расхода жидкости основана на законе Фарадея. В проводнике, пересекающем силовые линии поля, индуцируется ЭДС, пропорциональная скорости движения проводника. При этом направление тока, возникающего в проводнике, перпендикулярно к направлению движения проводника и направлению магнитного поля. Если заменить проводник потоком проводящей жидкости, текущей между полюсами магнита, и измерять ЭДС, наведённую в жидкости по закону Фарадея, можно получить принципиальную схему электромагнитного расходомера, предложенную ещё самим Фарадеем</w:t>
      </w:r>
    </w:p>
    <w:p w:rsidR="00CF5FC9" w:rsidRPr="005F5C18" w:rsidRDefault="00CF5FC9" w:rsidP="005F5C18">
      <w:pPr>
        <w:rPr>
          <w:rFonts w:ascii="Times New Roman" w:hAnsi="Times New Roman" w:cs="Times New Roman"/>
          <w:sz w:val="28"/>
          <w:szCs w:val="28"/>
        </w:rPr>
      </w:pPr>
    </w:p>
    <w:p w:rsidR="00CF5FC9" w:rsidRPr="005F5C18" w:rsidRDefault="00CF5FC9" w:rsidP="005F5C18">
      <w:pPr>
        <w:rPr>
          <w:rFonts w:ascii="Times New Roman" w:hAnsi="Times New Roman" w:cs="Times New Roman"/>
          <w:sz w:val="28"/>
          <w:szCs w:val="28"/>
        </w:rPr>
      </w:pPr>
      <w:r w:rsidRPr="005F5C18">
        <w:rPr>
          <w:rFonts w:ascii="Times New Roman" w:hAnsi="Times New Roman" w:cs="Times New Roman"/>
          <w:sz w:val="28"/>
          <w:szCs w:val="28"/>
        </w:rPr>
        <w:t>Схема и принцип действия электромагнитного расходомера с поперечным магнитным полем:</w:t>
      </w:r>
    </w:p>
    <w:p w:rsidR="00CF5FC9" w:rsidRPr="005F5C18" w:rsidRDefault="00CF5FC9" w:rsidP="005F5C18">
      <w:pPr>
        <w:rPr>
          <w:rFonts w:ascii="Times New Roman" w:hAnsi="Times New Roman" w:cs="Times New Roman"/>
          <w:sz w:val="28"/>
          <w:szCs w:val="28"/>
        </w:rPr>
      </w:pPr>
      <w:r w:rsidRPr="005F5C18">
        <w:rPr>
          <w:rFonts w:ascii="Times New Roman" w:hAnsi="Times New Roman" w:cs="Times New Roman"/>
          <w:noProof/>
          <w:sz w:val="28"/>
          <w:szCs w:val="28"/>
          <w:lang w:eastAsia="ru-RU"/>
        </w:rPr>
        <w:drawing>
          <wp:inline distT="0" distB="0" distL="0" distR="0">
            <wp:extent cx="5940425" cy="3434414"/>
            <wp:effectExtent l="19050" t="0" r="3175" b="0"/>
            <wp:docPr id="4" name="Рисунок 4" descr="Ð­ÐÐÐÐ¢Ð ÐÐÐÐÐÐÐ¢ÐÐ«Ð ÐÐÐ¢Ð§ÐÐÐ Ð ÐÐ¡Ð¥ÐÐÐ ÐÐÐÐÐÐ¡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ÐÐÐ¢Ð ÐÐÐÐÐÐÐ¢ÐÐ«Ð ÐÐÐ¢Ð§ÐÐÐ Ð ÐÐ¡Ð¥ÐÐÐ ÐÐÐÐÐÐ¡Ð¢Ð"/>
                    <pic:cNvPicPr>
                      <a:picLocks noChangeAspect="1" noChangeArrowheads="1"/>
                    </pic:cNvPicPr>
                  </pic:nvPicPr>
                  <pic:blipFill>
                    <a:blip r:embed="rId5" cstate="print"/>
                    <a:srcRect/>
                    <a:stretch>
                      <a:fillRect/>
                    </a:stretch>
                  </pic:blipFill>
                  <pic:spPr bwMode="auto">
                    <a:xfrm>
                      <a:off x="0" y="0"/>
                      <a:ext cx="5940425" cy="3434414"/>
                    </a:xfrm>
                    <a:prstGeom prst="rect">
                      <a:avLst/>
                    </a:prstGeom>
                    <a:noFill/>
                    <a:ln w="9525">
                      <a:noFill/>
                      <a:miter lim="800000"/>
                      <a:headEnd/>
                      <a:tailEnd/>
                    </a:ln>
                  </pic:spPr>
                </pic:pic>
              </a:graphicData>
            </a:graphic>
          </wp:inline>
        </w:drawing>
      </w:r>
    </w:p>
    <w:p w:rsidR="00CF5FC9" w:rsidRPr="005F5C18" w:rsidRDefault="00CF5FC9" w:rsidP="005F5C18">
      <w:pPr>
        <w:rPr>
          <w:rFonts w:ascii="Times New Roman" w:hAnsi="Times New Roman" w:cs="Times New Roman"/>
          <w:sz w:val="28"/>
          <w:szCs w:val="28"/>
        </w:rPr>
      </w:pPr>
      <w:r w:rsidRPr="005F5C18">
        <w:rPr>
          <w:rFonts w:ascii="Times New Roman" w:hAnsi="Times New Roman" w:cs="Times New Roman"/>
          <w:sz w:val="28"/>
          <w:szCs w:val="28"/>
        </w:rPr>
        <w:lastRenderedPageBreak/>
        <w:t>1 - трубопровод;</w:t>
      </w:r>
    </w:p>
    <w:p w:rsidR="00CF5FC9" w:rsidRPr="005F5C18" w:rsidRDefault="00CF5FC9" w:rsidP="005F5C18">
      <w:pPr>
        <w:rPr>
          <w:rFonts w:ascii="Times New Roman" w:hAnsi="Times New Roman" w:cs="Times New Roman"/>
          <w:sz w:val="28"/>
          <w:szCs w:val="28"/>
        </w:rPr>
      </w:pPr>
      <w:r w:rsidRPr="005F5C18">
        <w:rPr>
          <w:rFonts w:ascii="Times New Roman" w:hAnsi="Times New Roman" w:cs="Times New Roman"/>
          <w:sz w:val="28"/>
          <w:szCs w:val="28"/>
        </w:rPr>
        <w:t>2 - полюса магнита;</w:t>
      </w:r>
    </w:p>
    <w:p w:rsidR="00CF5FC9" w:rsidRPr="005F5C18" w:rsidRDefault="00CF5FC9" w:rsidP="005F5C18">
      <w:pPr>
        <w:rPr>
          <w:rFonts w:ascii="Times New Roman" w:hAnsi="Times New Roman" w:cs="Times New Roman"/>
          <w:sz w:val="28"/>
          <w:szCs w:val="28"/>
        </w:rPr>
      </w:pPr>
      <w:r w:rsidRPr="005F5C18">
        <w:rPr>
          <w:rFonts w:ascii="Times New Roman" w:hAnsi="Times New Roman" w:cs="Times New Roman"/>
          <w:sz w:val="28"/>
          <w:szCs w:val="28"/>
        </w:rPr>
        <w:t>3 - электроды для съема ЭДС;</w:t>
      </w:r>
    </w:p>
    <w:p w:rsidR="00CF5FC9" w:rsidRPr="005F5C18" w:rsidRDefault="00CF5FC9" w:rsidP="005F5C18">
      <w:pPr>
        <w:rPr>
          <w:rFonts w:ascii="Times New Roman" w:hAnsi="Times New Roman" w:cs="Times New Roman"/>
          <w:sz w:val="28"/>
          <w:szCs w:val="28"/>
        </w:rPr>
      </w:pPr>
      <w:r w:rsidRPr="005F5C18">
        <w:rPr>
          <w:rFonts w:ascii="Times New Roman" w:hAnsi="Times New Roman" w:cs="Times New Roman"/>
          <w:sz w:val="28"/>
          <w:szCs w:val="28"/>
        </w:rPr>
        <w:t>4 - электронный усилитель;</w:t>
      </w:r>
    </w:p>
    <w:p w:rsidR="00CF5FC9" w:rsidRPr="005F5C18" w:rsidRDefault="00CF5FC9" w:rsidP="005F5C18">
      <w:pPr>
        <w:rPr>
          <w:rFonts w:ascii="Times New Roman" w:hAnsi="Times New Roman" w:cs="Times New Roman"/>
          <w:sz w:val="28"/>
          <w:szCs w:val="28"/>
        </w:rPr>
      </w:pPr>
      <w:r w:rsidRPr="005F5C18">
        <w:rPr>
          <w:rFonts w:ascii="Times New Roman" w:hAnsi="Times New Roman" w:cs="Times New Roman"/>
          <w:sz w:val="28"/>
          <w:szCs w:val="28"/>
        </w:rPr>
        <w:t>5 - отсчетная система;</w:t>
      </w:r>
    </w:p>
    <w:p w:rsidR="00CF5FC9" w:rsidRPr="005F5C18" w:rsidRDefault="00CF5FC9" w:rsidP="005F5C18">
      <w:pPr>
        <w:rPr>
          <w:rFonts w:ascii="Times New Roman" w:hAnsi="Times New Roman" w:cs="Times New Roman"/>
          <w:sz w:val="28"/>
          <w:szCs w:val="28"/>
        </w:rPr>
      </w:pPr>
      <w:r w:rsidRPr="005F5C18">
        <w:rPr>
          <w:rFonts w:ascii="Times New Roman" w:hAnsi="Times New Roman" w:cs="Times New Roman"/>
          <w:sz w:val="28"/>
          <w:szCs w:val="28"/>
        </w:rPr>
        <w:t>6 - источник питания магнита.</w:t>
      </w:r>
    </w:p>
    <w:p w:rsidR="00CF5FC9" w:rsidRPr="005F5C18" w:rsidRDefault="00CF5FC9" w:rsidP="005F5C18">
      <w:pPr>
        <w:rPr>
          <w:rFonts w:ascii="Times New Roman" w:hAnsi="Times New Roman" w:cs="Times New Roman"/>
          <w:sz w:val="28"/>
          <w:szCs w:val="28"/>
        </w:rPr>
      </w:pPr>
    </w:p>
    <w:p w:rsidR="00CF5FC9" w:rsidRPr="005F5C18" w:rsidRDefault="00CF5FC9" w:rsidP="005F5C18">
      <w:pPr>
        <w:rPr>
          <w:rFonts w:ascii="Times New Roman" w:hAnsi="Times New Roman" w:cs="Times New Roman"/>
          <w:sz w:val="28"/>
          <w:szCs w:val="28"/>
        </w:rPr>
      </w:pPr>
      <w:r w:rsidRPr="005F5C18">
        <w:rPr>
          <w:rFonts w:ascii="Times New Roman" w:hAnsi="Times New Roman" w:cs="Times New Roman"/>
          <w:sz w:val="28"/>
          <w:szCs w:val="28"/>
        </w:rPr>
        <w:t>ВИХРЕВЫЕ  ДАТЧИКИ РАСХОДА ЖИДКОСТИ</w:t>
      </w:r>
    </w:p>
    <w:p w:rsidR="00CF5FC9" w:rsidRPr="005F5C18" w:rsidRDefault="00CF5FC9" w:rsidP="005F5C18">
      <w:pPr>
        <w:rPr>
          <w:rFonts w:ascii="Times New Roman" w:hAnsi="Times New Roman" w:cs="Times New Roman"/>
          <w:sz w:val="28"/>
          <w:szCs w:val="28"/>
        </w:rPr>
      </w:pPr>
      <w:r w:rsidRPr="005F5C18">
        <w:rPr>
          <w:rFonts w:ascii="Times New Roman" w:hAnsi="Times New Roman" w:cs="Times New Roman"/>
          <w:sz w:val="28"/>
          <w:szCs w:val="28"/>
        </w:rPr>
        <w:t xml:space="preserve">Принцип действия вихревого расходомера основан на определение частоты вихрей, образующихся в потоке измеряемой среды при обтекании тела специальной формы, установленным в проточной части преобразователя расхода. Частота вихрей пропорциональна объемному расходу определяется при помощи двух </w:t>
      </w:r>
      <w:proofErr w:type="spellStart"/>
      <w:r w:rsidRPr="005F5C18">
        <w:rPr>
          <w:rFonts w:ascii="Times New Roman" w:hAnsi="Times New Roman" w:cs="Times New Roman"/>
          <w:sz w:val="28"/>
          <w:szCs w:val="28"/>
        </w:rPr>
        <w:t>пьезо</w:t>
      </w:r>
      <w:proofErr w:type="spellEnd"/>
      <w:r w:rsidRPr="005F5C18">
        <w:rPr>
          <w:rFonts w:ascii="Times New Roman" w:hAnsi="Times New Roman" w:cs="Times New Roman"/>
          <w:sz w:val="28"/>
          <w:szCs w:val="28"/>
        </w:rPr>
        <w:t xml:space="preserve"> датчиков, которые фиксируют пульсации давления в зоне вихреобразования.</w:t>
      </w:r>
    </w:p>
    <w:p w:rsidR="00CF5FC9" w:rsidRPr="005F5C18" w:rsidRDefault="00CF5FC9" w:rsidP="005F5C18">
      <w:pPr>
        <w:rPr>
          <w:rFonts w:ascii="Times New Roman" w:hAnsi="Times New Roman" w:cs="Times New Roman"/>
          <w:sz w:val="28"/>
          <w:szCs w:val="28"/>
        </w:rPr>
      </w:pPr>
      <w:r w:rsidRPr="005F5C18">
        <w:rPr>
          <w:rFonts w:ascii="Times New Roman" w:hAnsi="Times New Roman" w:cs="Times New Roman"/>
          <w:noProof/>
          <w:sz w:val="28"/>
          <w:szCs w:val="28"/>
          <w:lang w:eastAsia="ru-RU"/>
        </w:rPr>
        <w:drawing>
          <wp:inline distT="0" distB="0" distL="0" distR="0">
            <wp:extent cx="5335270" cy="302958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335270" cy="3029585"/>
                    </a:xfrm>
                    <a:prstGeom prst="rect">
                      <a:avLst/>
                    </a:prstGeom>
                    <a:noFill/>
                    <a:ln w="9525">
                      <a:noFill/>
                      <a:miter lim="800000"/>
                      <a:headEnd/>
                      <a:tailEnd/>
                    </a:ln>
                  </pic:spPr>
                </pic:pic>
              </a:graphicData>
            </a:graphic>
          </wp:inline>
        </w:drawing>
      </w:r>
    </w:p>
    <w:p w:rsidR="00CF5FC9" w:rsidRPr="005F5C18" w:rsidRDefault="00CF5FC9" w:rsidP="005F5C18">
      <w:pPr>
        <w:rPr>
          <w:rFonts w:ascii="Times New Roman" w:hAnsi="Times New Roman" w:cs="Times New Roman"/>
          <w:sz w:val="28"/>
          <w:szCs w:val="28"/>
        </w:rPr>
      </w:pPr>
      <w:r w:rsidRPr="005F5C18">
        <w:rPr>
          <w:rFonts w:ascii="Times New Roman" w:hAnsi="Times New Roman" w:cs="Times New Roman"/>
          <w:sz w:val="28"/>
          <w:szCs w:val="28"/>
        </w:rPr>
        <w:t xml:space="preserve">Прибор состоит из корпуса проточной части и электронного блока. В корпусе проточной части датчика размещены первичные преобразователи объемного расхода, избыточного давления и температуры. На входе в проточную часть датчика установлено тело обтекания 1. За телом обтекания, по направлению потока газа, симметрично расположены два пьезоэлектрических преобразователя пульсаций давления 2. Преобразователь избыточного давления 3 </w:t>
      </w:r>
      <w:proofErr w:type="spellStart"/>
      <w:r w:rsidRPr="005F5C18">
        <w:rPr>
          <w:rFonts w:ascii="Times New Roman" w:hAnsi="Times New Roman" w:cs="Times New Roman"/>
          <w:sz w:val="28"/>
          <w:szCs w:val="28"/>
        </w:rPr>
        <w:t>тензорезисторного</w:t>
      </w:r>
      <w:proofErr w:type="spellEnd"/>
      <w:r w:rsidRPr="005F5C18">
        <w:rPr>
          <w:rFonts w:ascii="Times New Roman" w:hAnsi="Times New Roman" w:cs="Times New Roman"/>
          <w:sz w:val="28"/>
          <w:szCs w:val="28"/>
        </w:rPr>
        <w:t xml:space="preserve"> принципа действия размещен перед телом </w:t>
      </w:r>
      <w:r w:rsidRPr="005F5C18">
        <w:rPr>
          <w:rFonts w:ascii="Times New Roman" w:hAnsi="Times New Roman" w:cs="Times New Roman"/>
          <w:sz w:val="28"/>
          <w:szCs w:val="28"/>
        </w:rPr>
        <w:lastRenderedPageBreak/>
        <w:t xml:space="preserve">обтекания вблизи его крепления. </w:t>
      </w:r>
      <w:proofErr w:type="spellStart"/>
      <w:r w:rsidRPr="005F5C18">
        <w:rPr>
          <w:rFonts w:ascii="Times New Roman" w:hAnsi="Times New Roman" w:cs="Times New Roman"/>
          <w:sz w:val="28"/>
          <w:szCs w:val="28"/>
        </w:rPr>
        <w:t>Термопреобразователь</w:t>
      </w:r>
      <w:proofErr w:type="spellEnd"/>
      <w:r w:rsidRPr="005F5C18">
        <w:rPr>
          <w:rFonts w:ascii="Times New Roman" w:hAnsi="Times New Roman" w:cs="Times New Roman"/>
          <w:sz w:val="28"/>
          <w:szCs w:val="28"/>
        </w:rPr>
        <w:t xml:space="preserve"> сопротивления платиновый 4 размещен внутри тела обтекания. Для обеспечения непосредственного контакта измеряемой среды и ТСП в теле обтекания выполнены отверстия 5. Плата цифровой обработки 6 производит обработку сигналов и передает на вычислитель 7.</w:t>
      </w:r>
    </w:p>
    <w:p w:rsidR="00CF5FC9" w:rsidRPr="005F5C18" w:rsidRDefault="00CF5FC9" w:rsidP="005F5C18">
      <w:pPr>
        <w:rPr>
          <w:rFonts w:ascii="Times New Roman" w:hAnsi="Times New Roman" w:cs="Times New Roman"/>
          <w:sz w:val="28"/>
          <w:szCs w:val="28"/>
        </w:rPr>
      </w:pPr>
    </w:p>
    <w:p w:rsidR="00CF5FC9" w:rsidRPr="005F5C18" w:rsidRDefault="00CF5FC9" w:rsidP="005F5C18">
      <w:pPr>
        <w:rPr>
          <w:rFonts w:ascii="Times New Roman" w:hAnsi="Times New Roman" w:cs="Times New Roman"/>
          <w:sz w:val="28"/>
          <w:szCs w:val="28"/>
        </w:rPr>
      </w:pPr>
      <w:r w:rsidRPr="005F5C18">
        <w:rPr>
          <w:rFonts w:ascii="Times New Roman" w:hAnsi="Times New Roman" w:cs="Times New Roman"/>
          <w:sz w:val="28"/>
          <w:szCs w:val="28"/>
        </w:rPr>
        <w:t>Приборы этого типа также чувствительны к резким изменениям в потоке жидкости, к наличию крупных примесей, но безразличен к отложениям в трубах и магнитным примесям (железо в воде).</w:t>
      </w:r>
    </w:p>
    <w:p w:rsidR="009B3067" w:rsidRPr="005F5C18" w:rsidRDefault="009B3067" w:rsidP="005F5C18">
      <w:pPr>
        <w:rPr>
          <w:rFonts w:ascii="Times New Roman" w:hAnsi="Times New Roman" w:cs="Times New Roman"/>
          <w:sz w:val="28"/>
          <w:szCs w:val="28"/>
        </w:rPr>
      </w:pPr>
    </w:p>
    <w:p w:rsidR="009B3067" w:rsidRPr="005F5C18" w:rsidRDefault="009B3067" w:rsidP="005F5C18">
      <w:pPr>
        <w:rPr>
          <w:rFonts w:ascii="Times New Roman" w:hAnsi="Times New Roman" w:cs="Times New Roman"/>
          <w:sz w:val="28"/>
          <w:szCs w:val="28"/>
        </w:rPr>
      </w:pPr>
      <w:r w:rsidRPr="005F5C18">
        <w:rPr>
          <w:rFonts w:ascii="Times New Roman" w:hAnsi="Times New Roman" w:cs="Times New Roman"/>
          <w:sz w:val="28"/>
          <w:szCs w:val="28"/>
        </w:rPr>
        <w:t>КОРИОЛИСОВЫ ДАТЧИКИ РАСХОДА ЖИДКОСТИ</w:t>
      </w:r>
    </w:p>
    <w:p w:rsidR="009B3067" w:rsidRPr="005F5C18" w:rsidRDefault="009B3067" w:rsidP="005F5C18">
      <w:pPr>
        <w:rPr>
          <w:rFonts w:ascii="Times New Roman" w:hAnsi="Times New Roman" w:cs="Times New Roman"/>
          <w:sz w:val="28"/>
          <w:szCs w:val="28"/>
        </w:rPr>
      </w:pPr>
      <w:proofErr w:type="spellStart"/>
      <w:r w:rsidRPr="005F5C18">
        <w:rPr>
          <w:rFonts w:ascii="Times New Roman" w:hAnsi="Times New Roman" w:cs="Times New Roman"/>
          <w:sz w:val="28"/>
          <w:szCs w:val="28"/>
        </w:rPr>
        <w:t>Кориолисовый</w:t>
      </w:r>
      <w:proofErr w:type="spellEnd"/>
      <w:r w:rsidRPr="005F5C18">
        <w:rPr>
          <w:rFonts w:ascii="Times New Roman" w:hAnsi="Times New Roman" w:cs="Times New Roman"/>
          <w:sz w:val="28"/>
          <w:szCs w:val="28"/>
        </w:rPr>
        <w:t xml:space="preserve"> расходомер состоит из датчика расхода (сенсора) и преобразователя. Сенсор напрямую измеряет расход, плотность среды и температуру сенсорных трубок. Преобразователь конвертирует полученную с сенсора информацию в стандартный выходной сигнал.</w:t>
      </w:r>
    </w:p>
    <w:p w:rsidR="009B3067" w:rsidRPr="005F5C18" w:rsidRDefault="009B3067" w:rsidP="005F5C18">
      <w:pPr>
        <w:rPr>
          <w:rFonts w:ascii="Times New Roman" w:hAnsi="Times New Roman" w:cs="Times New Roman"/>
          <w:sz w:val="28"/>
          <w:szCs w:val="28"/>
        </w:rPr>
      </w:pPr>
    </w:p>
    <w:p w:rsidR="009B3067" w:rsidRPr="005F5C18" w:rsidRDefault="009B3067" w:rsidP="005F5C18">
      <w:pPr>
        <w:rPr>
          <w:rFonts w:ascii="Times New Roman" w:hAnsi="Times New Roman" w:cs="Times New Roman"/>
          <w:sz w:val="28"/>
          <w:szCs w:val="28"/>
        </w:rPr>
      </w:pPr>
      <w:r w:rsidRPr="005F5C18">
        <w:rPr>
          <w:rFonts w:ascii="Times New Roman" w:hAnsi="Times New Roman" w:cs="Times New Roman"/>
          <w:sz w:val="28"/>
          <w:szCs w:val="28"/>
        </w:rPr>
        <w:t>Измеряемая среда, поступающая в сенсор, разделяется на равные половины и протекает через каждую из сенсорных трубок. Движение задающей катушки приводит к тому, что трубки колеблются вверх-вниз в противоположном направлении друг к другу.</w:t>
      </w:r>
    </w:p>
    <w:p w:rsidR="009B3067" w:rsidRPr="005F5C18" w:rsidRDefault="009B3067" w:rsidP="005F5C18">
      <w:pPr>
        <w:rPr>
          <w:rFonts w:ascii="Times New Roman" w:hAnsi="Times New Roman" w:cs="Times New Roman"/>
          <w:sz w:val="28"/>
          <w:szCs w:val="28"/>
        </w:rPr>
      </w:pPr>
    </w:p>
    <w:p w:rsidR="009B3067" w:rsidRPr="005F5C18" w:rsidRDefault="009B3067" w:rsidP="005F5C18">
      <w:pPr>
        <w:rPr>
          <w:rFonts w:ascii="Times New Roman" w:hAnsi="Times New Roman" w:cs="Times New Roman"/>
          <w:sz w:val="28"/>
          <w:szCs w:val="28"/>
        </w:rPr>
      </w:pPr>
      <w:r w:rsidRPr="005F5C18">
        <w:rPr>
          <w:rFonts w:ascii="Times New Roman" w:hAnsi="Times New Roman" w:cs="Times New Roman"/>
          <w:sz w:val="28"/>
          <w:szCs w:val="28"/>
        </w:rPr>
        <w:t xml:space="preserve">Сборки магнитов и катушек-соленоидов, называемые детекторами, установлены на сенсорных трубках (рис.191). Катушки смонтированы на одной трубке, магниты на другой. Каждая катушка движется сквозь </w:t>
      </w:r>
      <w:proofErr w:type="spellStart"/>
      <w:r w:rsidRPr="005F5C18">
        <w:rPr>
          <w:rFonts w:ascii="Times New Roman" w:hAnsi="Times New Roman" w:cs="Times New Roman"/>
          <w:sz w:val="28"/>
          <w:szCs w:val="28"/>
        </w:rPr>
        <w:t>однороное</w:t>
      </w:r>
      <w:proofErr w:type="spellEnd"/>
      <w:r w:rsidRPr="005F5C18">
        <w:rPr>
          <w:rFonts w:ascii="Times New Roman" w:hAnsi="Times New Roman" w:cs="Times New Roman"/>
          <w:sz w:val="28"/>
          <w:szCs w:val="28"/>
        </w:rPr>
        <w:t xml:space="preserve"> магнитное поле постоянного магнита. Сгенерированное напряжение от каждой катушки детектора имеет форму </w:t>
      </w:r>
      <w:proofErr w:type="spellStart"/>
      <w:r w:rsidRPr="005F5C18">
        <w:rPr>
          <w:rFonts w:ascii="Times New Roman" w:hAnsi="Times New Roman" w:cs="Times New Roman"/>
          <w:sz w:val="28"/>
          <w:szCs w:val="28"/>
        </w:rPr>
        <w:t>синусоиальной</w:t>
      </w:r>
      <w:proofErr w:type="spellEnd"/>
      <w:r w:rsidRPr="005F5C18">
        <w:rPr>
          <w:rFonts w:ascii="Times New Roman" w:hAnsi="Times New Roman" w:cs="Times New Roman"/>
          <w:sz w:val="28"/>
          <w:szCs w:val="28"/>
        </w:rPr>
        <w:t xml:space="preserve"> волны. Эти сигналы представляют собой движение одной трубки относительно другой.</w:t>
      </w:r>
    </w:p>
    <w:p w:rsidR="009B3067" w:rsidRPr="005F5C18" w:rsidRDefault="009B3067" w:rsidP="005F5C18">
      <w:pPr>
        <w:rPr>
          <w:rFonts w:ascii="Times New Roman" w:hAnsi="Times New Roman" w:cs="Times New Roman"/>
          <w:sz w:val="28"/>
          <w:szCs w:val="28"/>
        </w:rPr>
      </w:pPr>
      <w:r w:rsidRPr="005F5C18">
        <w:rPr>
          <w:rFonts w:ascii="Times New Roman" w:hAnsi="Times New Roman" w:cs="Times New Roman"/>
          <w:noProof/>
          <w:sz w:val="28"/>
          <w:szCs w:val="28"/>
          <w:lang w:eastAsia="ru-RU"/>
        </w:rPr>
        <w:lastRenderedPageBreak/>
        <w:drawing>
          <wp:inline distT="0" distB="0" distL="0" distR="0">
            <wp:extent cx="3792855" cy="3562350"/>
            <wp:effectExtent l="19050" t="0" r="0" b="0"/>
            <wp:docPr id="13" name="Рисунок 13" descr="ÐÐÐ ÐÐÐÐÐ¡ÐÐÐ« ÐÐÐ¢Ð§ÐÐÐ Ð ÐÐ¡Ð¥ÐÐÐ ÐÐÐÐÐÐ¡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ÐÐÐ ÐÐÐÐÐ¡ÐÐÐ« ÐÐÐ¢Ð§ÐÐÐ Ð ÐÐ¡Ð¥ÐÐÐ ÐÐÐÐÐÐ¡Ð¢Ð"/>
                    <pic:cNvPicPr>
                      <a:picLocks noChangeAspect="1" noChangeArrowheads="1"/>
                    </pic:cNvPicPr>
                  </pic:nvPicPr>
                  <pic:blipFill>
                    <a:blip r:embed="rId7" cstate="print"/>
                    <a:srcRect/>
                    <a:stretch>
                      <a:fillRect/>
                    </a:stretch>
                  </pic:blipFill>
                  <pic:spPr bwMode="auto">
                    <a:xfrm>
                      <a:off x="0" y="0"/>
                      <a:ext cx="3792855" cy="3562350"/>
                    </a:xfrm>
                    <a:prstGeom prst="rect">
                      <a:avLst/>
                    </a:prstGeom>
                    <a:noFill/>
                    <a:ln w="9525">
                      <a:noFill/>
                      <a:miter lim="800000"/>
                      <a:headEnd/>
                      <a:tailEnd/>
                    </a:ln>
                  </pic:spPr>
                </pic:pic>
              </a:graphicData>
            </a:graphic>
          </wp:inline>
        </w:drawing>
      </w:r>
    </w:p>
    <w:p w:rsidR="009B3067" w:rsidRPr="005F5C18" w:rsidRDefault="009B3067" w:rsidP="005F5C18">
      <w:pPr>
        <w:rPr>
          <w:rFonts w:ascii="Times New Roman" w:hAnsi="Times New Roman" w:cs="Times New Roman"/>
          <w:sz w:val="28"/>
          <w:szCs w:val="28"/>
        </w:rPr>
      </w:pPr>
      <w:r w:rsidRPr="005F5C18">
        <w:rPr>
          <w:rFonts w:ascii="Times New Roman" w:hAnsi="Times New Roman" w:cs="Times New Roman"/>
          <w:sz w:val="28"/>
          <w:szCs w:val="28"/>
        </w:rPr>
        <w:t xml:space="preserve">При движении измеряемой среды через сенсор проявляется физическое явление, известное как эффект Кориолиса. Поступательное движение среды во вращательном движении сенсорной трубки приводит к возникновению </w:t>
      </w:r>
      <w:proofErr w:type="spellStart"/>
      <w:r w:rsidRPr="005F5C18">
        <w:rPr>
          <w:rFonts w:ascii="Times New Roman" w:hAnsi="Times New Roman" w:cs="Times New Roman"/>
          <w:sz w:val="28"/>
          <w:szCs w:val="28"/>
        </w:rPr>
        <w:t>кориолисового</w:t>
      </w:r>
      <w:proofErr w:type="spellEnd"/>
      <w:r w:rsidRPr="005F5C18">
        <w:rPr>
          <w:rFonts w:ascii="Times New Roman" w:hAnsi="Times New Roman" w:cs="Times New Roman"/>
          <w:sz w:val="28"/>
          <w:szCs w:val="28"/>
        </w:rPr>
        <w:t xml:space="preserve"> ускорения, которое, в свою очередь, приводит к появлению </w:t>
      </w:r>
      <w:proofErr w:type="spellStart"/>
      <w:r w:rsidRPr="005F5C18">
        <w:rPr>
          <w:rFonts w:ascii="Times New Roman" w:hAnsi="Times New Roman" w:cs="Times New Roman"/>
          <w:sz w:val="28"/>
          <w:szCs w:val="28"/>
        </w:rPr>
        <w:t>кориоливовой</w:t>
      </w:r>
      <w:proofErr w:type="spellEnd"/>
      <w:r w:rsidRPr="005F5C18">
        <w:rPr>
          <w:rFonts w:ascii="Times New Roman" w:hAnsi="Times New Roman" w:cs="Times New Roman"/>
          <w:sz w:val="28"/>
          <w:szCs w:val="28"/>
        </w:rPr>
        <w:t xml:space="preserve"> силы. Эта сила направлена против движения трубки, приданного ей задающей катушкой, т.е. когда трубка движется вверх во время половины ее собственного цикла, то для жидкости, поступающей внутрь, сила Кориолиса направлена вниз. Как только жидкость проходит изгиб трубки, направление силы меняется на противоположное. Сила Кориолиса и, следовательно, величина изгиба сенсорной трубки прямо пропорциональны массовому расходу жидкости.</w:t>
      </w:r>
    </w:p>
    <w:p w:rsidR="009B3067" w:rsidRPr="005F5C18" w:rsidRDefault="009B3067" w:rsidP="005F5C18">
      <w:pPr>
        <w:rPr>
          <w:rFonts w:ascii="Times New Roman" w:hAnsi="Times New Roman" w:cs="Times New Roman"/>
          <w:sz w:val="28"/>
          <w:szCs w:val="28"/>
        </w:rPr>
      </w:pPr>
    </w:p>
    <w:p w:rsidR="009B3067" w:rsidRPr="005F5C18" w:rsidRDefault="009B3067" w:rsidP="005F5C18">
      <w:pPr>
        <w:rPr>
          <w:rFonts w:ascii="Times New Roman" w:hAnsi="Times New Roman" w:cs="Times New Roman"/>
          <w:sz w:val="28"/>
          <w:szCs w:val="28"/>
        </w:rPr>
      </w:pPr>
      <w:r w:rsidRPr="005F5C18">
        <w:rPr>
          <w:rFonts w:ascii="Times New Roman" w:hAnsi="Times New Roman" w:cs="Times New Roman"/>
          <w:sz w:val="28"/>
          <w:szCs w:val="28"/>
        </w:rPr>
        <w:t>УЛЬТРАЗВУКОВЫЕ ДАТЧИКИ РАСХОДА ЖИДКОСТИ</w:t>
      </w:r>
    </w:p>
    <w:p w:rsidR="009B3067" w:rsidRPr="005F5C18" w:rsidRDefault="009B3067" w:rsidP="005F5C18">
      <w:pPr>
        <w:rPr>
          <w:rFonts w:ascii="Times New Roman" w:hAnsi="Times New Roman" w:cs="Times New Roman"/>
          <w:sz w:val="28"/>
          <w:szCs w:val="28"/>
        </w:rPr>
      </w:pPr>
      <w:r w:rsidRPr="005F5C18">
        <w:rPr>
          <w:rFonts w:ascii="Times New Roman" w:hAnsi="Times New Roman" w:cs="Times New Roman"/>
          <w:sz w:val="28"/>
          <w:szCs w:val="28"/>
        </w:rPr>
        <w:t>Неоспоримые достоинства ультразвуковых расходомеров: малое или полное отсутствие гидравлического сопротивления, надежность (так как нет подвижных механических элементов), высокая точность, быстродействие, помехозащищенность – определили их широкое распространение.</w:t>
      </w:r>
    </w:p>
    <w:p w:rsidR="009B3067" w:rsidRPr="005F5C18" w:rsidRDefault="009B3067" w:rsidP="005F5C18">
      <w:pPr>
        <w:rPr>
          <w:rFonts w:ascii="Times New Roman" w:hAnsi="Times New Roman" w:cs="Times New Roman"/>
          <w:sz w:val="28"/>
          <w:szCs w:val="28"/>
        </w:rPr>
      </w:pPr>
    </w:p>
    <w:p w:rsidR="009B3067" w:rsidRPr="005F5C18" w:rsidRDefault="009B3067" w:rsidP="005F5C18">
      <w:pPr>
        <w:rPr>
          <w:rFonts w:ascii="Times New Roman" w:hAnsi="Times New Roman" w:cs="Times New Roman"/>
          <w:sz w:val="28"/>
          <w:szCs w:val="28"/>
        </w:rPr>
      </w:pPr>
      <w:r w:rsidRPr="005F5C18">
        <w:rPr>
          <w:rFonts w:ascii="Times New Roman" w:hAnsi="Times New Roman" w:cs="Times New Roman"/>
          <w:sz w:val="28"/>
          <w:szCs w:val="28"/>
        </w:rPr>
        <w:t>Существуют три основные методики определения расхода жидкости при помощи ультразвука:</w:t>
      </w:r>
    </w:p>
    <w:p w:rsidR="009B3067" w:rsidRPr="005F5C18" w:rsidRDefault="009B3067" w:rsidP="005F5C18">
      <w:pPr>
        <w:rPr>
          <w:rFonts w:ascii="Times New Roman" w:hAnsi="Times New Roman" w:cs="Times New Roman"/>
          <w:sz w:val="28"/>
          <w:szCs w:val="28"/>
        </w:rPr>
      </w:pPr>
    </w:p>
    <w:p w:rsidR="009B3067" w:rsidRPr="005F5C18" w:rsidRDefault="009B3067" w:rsidP="005F5C18">
      <w:pPr>
        <w:rPr>
          <w:rFonts w:ascii="Times New Roman" w:hAnsi="Times New Roman" w:cs="Times New Roman"/>
          <w:sz w:val="28"/>
          <w:szCs w:val="28"/>
        </w:rPr>
      </w:pPr>
      <w:proofErr w:type="spellStart"/>
      <w:r w:rsidRPr="005F5C18">
        <w:rPr>
          <w:rFonts w:ascii="Times New Roman" w:hAnsi="Times New Roman" w:cs="Times New Roman"/>
          <w:sz w:val="28"/>
          <w:szCs w:val="28"/>
        </w:rPr>
        <w:t>время-импульсный</w:t>
      </w:r>
      <w:proofErr w:type="spellEnd"/>
      <w:r w:rsidRPr="005F5C18">
        <w:rPr>
          <w:rFonts w:ascii="Times New Roman" w:hAnsi="Times New Roman" w:cs="Times New Roman"/>
          <w:sz w:val="28"/>
          <w:szCs w:val="28"/>
        </w:rPr>
        <w:t xml:space="preserve"> метод (фазового сдвига),</w:t>
      </w:r>
    </w:p>
    <w:p w:rsidR="009B3067" w:rsidRPr="005F5C18" w:rsidRDefault="009B3067" w:rsidP="005F5C18">
      <w:pPr>
        <w:rPr>
          <w:rFonts w:ascii="Times New Roman" w:hAnsi="Times New Roman" w:cs="Times New Roman"/>
          <w:sz w:val="28"/>
          <w:szCs w:val="28"/>
        </w:rPr>
      </w:pPr>
      <w:r w:rsidRPr="005F5C18">
        <w:rPr>
          <w:rFonts w:ascii="Times New Roman" w:hAnsi="Times New Roman" w:cs="Times New Roman"/>
          <w:sz w:val="28"/>
          <w:szCs w:val="28"/>
        </w:rPr>
        <w:t>доплеровские расходомеры,</w:t>
      </w:r>
    </w:p>
    <w:p w:rsidR="009B3067" w:rsidRPr="005F5C18" w:rsidRDefault="009B3067" w:rsidP="005F5C18">
      <w:pPr>
        <w:rPr>
          <w:rFonts w:ascii="Times New Roman" w:hAnsi="Times New Roman" w:cs="Times New Roman"/>
          <w:sz w:val="28"/>
          <w:szCs w:val="28"/>
        </w:rPr>
      </w:pPr>
      <w:r w:rsidRPr="005F5C18">
        <w:rPr>
          <w:rFonts w:ascii="Times New Roman" w:hAnsi="Times New Roman" w:cs="Times New Roman"/>
          <w:sz w:val="28"/>
          <w:szCs w:val="28"/>
        </w:rPr>
        <w:t>метод сноса ультразвукового сигнала (корреляционный).</w:t>
      </w:r>
    </w:p>
    <w:p w:rsidR="009B3067" w:rsidRPr="005F5C18" w:rsidRDefault="009B3067" w:rsidP="005F5C18">
      <w:pPr>
        <w:rPr>
          <w:rFonts w:ascii="Times New Roman" w:hAnsi="Times New Roman" w:cs="Times New Roman"/>
          <w:sz w:val="28"/>
          <w:szCs w:val="28"/>
        </w:rPr>
      </w:pPr>
      <w:r w:rsidRPr="005F5C18">
        <w:rPr>
          <w:rFonts w:ascii="Times New Roman" w:hAnsi="Times New Roman" w:cs="Times New Roman"/>
          <w:sz w:val="28"/>
          <w:szCs w:val="28"/>
        </w:rPr>
        <w:t>Ультразвуковые счетчики работают на принципе изменения времени прохождения ультразвукового сигнала от источника до приемника сигналов, которое зависит от скорости потока жидкости.</w:t>
      </w:r>
    </w:p>
    <w:p w:rsidR="009B3067" w:rsidRPr="005F5C18" w:rsidRDefault="009B3067" w:rsidP="005F5C18">
      <w:pPr>
        <w:rPr>
          <w:rFonts w:ascii="Times New Roman" w:hAnsi="Times New Roman" w:cs="Times New Roman"/>
          <w:sz w:val="28"/>
          <w:szCs w:val="28"/>
        </w:rPr>
      </w:pPr>
      <w:r w:rsidRPr="005F5C18">
        <w:rPr>
          <w:rFonts w:ascii="Times New Roman" w:hAnsi="Times New Roman" w:cs="Times New Roman"/>
          <w:noProof/>
          <w:sz w:val="28"/>
          <w:szCs w:val="28"/>
          <w:lang w:eastAsia="ru-RU"/>
        </w:rPr>
        <w:drawing>
          <wp:inline distT="0" distB="0" distL="0" distR="0">
            <wp:extent cx="4906010" cy="1677670"/>
            <wp:effectExtent l="19050" t="0" r="889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4906010" cy="1677670"/>
                    </a:xfrm>
                    <a:prstGeom prst="rect">
                      <a:avLst/>
                    </a:prstGeom>
                    <a:noFill/>
                    <a:ln w="9525">
                      <a:noFill/>
                      <a:miter lim="800000"/>
                      <a:headEnd/>
                      <a:tailEnd/>
                    </a:ln>
                  </pic:spPr>
                </pic:pic>
              </a:graphicData>
            </a:graphic>
          </wp:inline>
        </w:drawing>
      </w:r>
    </w:p>
    <w:p w:rsidR="009B3067" w:rsidRPr="005F5C18" w:rsidRDefault="009B3067" w:rsidP="005F5C18">
      <w:pPr>
        <w:rPr>
          <w:rFonts w:ascii="Times New Roman" w:hAnsi="Times New Roman" w:cs="Times New Roman"/>
          <w:sz w:val="28"/>
          <w:szCs w:val="28"/>
        </w:rPr>
      </w:pPr>
      <w:r w:rsidRPr="005F5C18">
        <w:rPr>
          <w:rFonts w:ascii="Times New Roman" w:hAnsi="Times New Roman" w:cs="Times New Roman"/>
          <w:sz w:val="28"/>
          <w:szCs w:val="28"/>
        </w:rPr>
        <w:t>Звуковая волна, распространяющаяся в направлении потока, движется с большей скоростью, чем движущаяся против потока — разность времени (прямо пропорциональна средней скорости продукта) непрерывно измеряется. Объемный расход равен средней скорости продукта (</w:t>
      </w:r>
      <w:proofErr w:type="spellStart"/>
      <w:r w:rsidRPr="005F5C18">
        <w:rPr>
          <w:rFonts w:ascii="Times New Roman" w:hAnsi="Times New Roman" w:cs="Times New Roman"/>
          <w:sz w:val="28"/>
          <w:szCs w:val="28"/>
        </w:rPr>
        <w:t>vm</w:t>
      </w:r>
      <w:proofErr w:type="spellEnd"/>
      <w:r w:rsidRPr="005F5C18">
        <w:rPr>
          <w:rFonts w:ascii="Times New Roman" w:hAnsi="Times New Roman" w:cs="Times New Roman"/>
          <w:sz w:val="28"/>
          <w:szCs w:val="28"/>
        </w:rPr>
        <w:t>), умноженной на площадь трубы.</w:t>
      </w:r>
    </w:p>
    <w:p w:rsidR="009B3067" w:rsidRDefault="009B3067" w:rsidP="005F5C18">
      <w:pPr>
        <w:rPr>
          <w:rFonts w:ascii="Times New Roman" w:hAnsi="Times New Roman" w:cs="Times New Roman"/>
          <w:sz w:val="28"/>
          <w:szCs w:val="28"/>
        </w:rPr>
      </w:pPr>
      <w:r w:rsidRPr="005F5C18">
        <w:rPr>
          <w:rFonts w:ascii="Times New Roman" w:hAnsi="Times New Roman" w:cs="Times New Roman"/>
          <w:sz w:val="28"/>
          <w:szCs w:val="28"/>
        </w:rPr>
        <w:t>Эти приборы хорошо работают при измерении расхода чистой, однородной жидкости по чистым трубам. Однако, при протекании жидкостей, имеющих посторонние включения — окалина, частицы накипи, песок, воздушные пузыри и при неустойчивом расходе, они дают существенные неточности показаний. Отложение накипи и других механических примесей на стенках измерительной части расходомера сделают искажения постоянными, вплоть до отказа работы прибора.</w:t>
      </w:r>
    </w:p>
    <w:p w:rsidR="005F5C18" w:rsidRDefault="005F5C18" w:rsidP="005F5C18">
      <w:pPr>
        <w:rPr>
          <w:rFonts w:ascii="Times New Roman" w:hAnsi="Times New Roman" w:cs="Times New Roman"/>
          <w:sz w:val="28"/>
          <w:szCs w:val="28"/>
        </w:rPr>
      </w:pPr>
    </w:p>
    <w:p w:rsidR="005F5C18" w:rsidRDefault="005F5C18" w:rsidP="005F5C18">
      <w:pPr>
        <w:rPr>
          <w:rFonts w:ascii="Times New Roman" w:hAnsi="Times New Roman" w:cs="Times New Roman"/>
          <w:sz w:val="28"/>
          <w:szCs w:val="28"/>
        </w:rPr>
      </w:pPr>
    </w:p>
    <w:p w:rsidR="005F5C18" w:rsidRDefault="005F5C18" w:rsidP="005F5C18">
      <w:pPr>
        <w:rPr>
          <w:rFonts w:ascii="Times New Roman" w:hAnsi="Times New Roman" w:cs="Times New Roman"/>
          <w:sz w:val="28"/>
          <w:szCs w:val="28"/>
        </w:rPr>
      </w:pPr>
    </w:p>
    <w:p w:rsidR="005F5C18" w:rsidRDefault="005F5C18" w:rsidP="005F5C18">
      <w:pPr>
        <w:rPr>
          <w:rFonts w:ascii="Times New Roman" w:hAnsi="Times New Roman" w:cs="Times New Roman"/>
          <w:sz w:val="28"/>
          <w:szCs w:val="28"/>
        </w:rPr>
      </w:pPr>
    </w:p>
    <w:p w:rsidR="005F5C18" w:rsidRPr="005F5C18" w:rsidRDefault="005F5C18" w:rsidP="005F5C18">
      <w:pPr>
        <w:rPr>
          <w:rFonts w:ascii="Times New Roman" w:hAnsi="Times New Roman" w:cs="Times New Roman"/>
          <w:sz w:val="28"/>
          <w:szCs w:val="28"/>
        </w:rPr>
      </w:pPr>
    </w:p>
    <w:p w:rsidR="009B3067" w:rsidRPr="005F5C18" w:rsidRDefault="009B3067" w:rsidP="005F5C18">
      <w:pPr>
        <w:rPr>
          <w:rFonts w:ascii="Times New Roman" w:hAnsi="Times New Roman" w:cs="Times New Roman"/>
          <w:sz w:val="28"/>
          <w:szCs w:val="28"/>
        </w:rPr>
      </w:pPr>
    </w:p>
    <w:p w:rsidR="009B3067" w:rsidRDefault="009B3067" w:rsidP="005F5C18">
      <w:pPr>
        <w:rPr>
          <w:rFonts w:ascii="Times New Roman" w:hAnsi="Times New Roman" w:cs="Times New Roman"/>
          <w:sz w:val="28"/>
          <w:szCs w:val="28"/>
        </w:rPr>
      </w:pPr>
      <w:r w:rsidRPr="005F5C18">
        <w:rPr>
          <w:rFonts w:ascii="Times New Roman" w:hAnsi="Times New Roman" w:cs="Times New Roman"/>
          <w:sz w:val="28"/>
          <w:szCs w:val="28"/>
        </w:rPr>
        <w:lastRenderedPageBreak/>
        <w:t xml:space="preserve">Большинство датчиков </w:t>
      </w:r>
      <w:r w:rsidR="005F5C18" w:rsidRPr="005F5C18">
        <w:rPr>
          <w:rFonts w:ascii="Times New Roman" w:hAnsi="Times New Roman" w:cs="Times New Roman"/>
          <w:sz w:val="28"/>
          <w:szCs w:val="28"/>
        </w:rPr>
        <w:t xml:space="preserve">расхода </w:t>
      </w:r>
      <w:r w:rsidRPr="005F5C18">
        <w:rPr>
          <w:rFonts w:ascii="Times New Roman" w:hAnsi="Times New Roman" w:cs="Times New Roman"/>
          <w:sz w:val="28"/>
          <w:szCs w:val="28"/>
        </w:rPr>
        <w:t>имеют схо</w:t>
      </w:r>
      <w:r w:rsidR="005F5C18">
        <w:rPr>
          <w:rFonts w:ascii="Times New Roman" w:hAnsi="Times New Roman" w:cs="Times New Roman"/>
          <w:sz w:val="28"/>
          <w:szCs w:val="28"/>
        </w:rPr>
        <w:t>жую статическую характеристику.</w:t>
      </w:r>
    </w:p>
    <w:p w:rsidR="005F5C18" w:rsidRDefault="005F5C18" w:rsidP="005F5C18">
      <w:pPr>
        <w:rPr>
          <w:rFonts w:ascii="Times New Roman" w:hAnsi="Times New Roman" w:cs="Times New Roman"/>
          <w:sz w:val="28"/>
          <w:szCs w:val="28"/>
        </w:rPr>
      </w:pPr>
      <w:r>
        <w:rPr>
          <w:rFonts w:ascii="Times New Roman" w:hAnsi="Times New Roman" w:cs="Times New Roman"/>
          <w:sz w:val="28"/>
          <w:szCs w:val="28"/>
        </w:rPr>
        <w:t>Изменение сигнала, передаваемого датчиком на прибор учета(контроля) прямо пропорционален изменению измеряемой величины (расхода).</w:t>
      </w:r>
    </w:p>
    <w:p w:rsidR="005F5C18" w:rsidRPr="005F5C18" w:rsidRDefault="005F5C18" w:rsidP="005F5C18">
      <w:pPr>
        <w:rPr>
          <w:rFonts w:ascii="Times New Roman" w:hAnsi="Times New Roman" w:cs="Times New Roman"/>
          <w:sz w:val="28"/>
          <w:szCs w:val="28"/>
        </w:rPr>
      </w:pPr>
      <w:r>
        <w:rPr>
          <w:rFonts w:ascii="Times New Roman" w:hAnsi="Times New Roman" w:cs="Times New Roman"/>
          <w:sz w:val="28"/>
          <w:szCs w:val="28"/>
        </w:rPr>
        <w:t>В большинстве случаев сигнал появляется не с нулевой отметки расхода , а с некоторого фиксированного значения. Это объясняется тем, что  для подачи сигнала необходим определенный возмущающий фактор со стороны измеряемого объекта.</w:t>
      </w:r>
    </w:p>
    <w:p w:rsidR="009B3067" w:rsidRPr="005F5C18" w:rsidRDefault="009B3067" w:rsidP="005F5C18">
      <w:pPr>
        <w:rPr>
          <w:rFonts w:ascii="Times New Roman" w:hAnsi="Times New Roman" w:cs="Times New Roman"/>
          <w:sz w:val="28"/>
          <w:szCs w:val="28"/>
        </w:rPr>
      </w:pPr>
      <w:r w:rsidRPr="005F5C18">
        <w:rPr>
          <w:rFonts w:ascii="Times New Roman" w:hAnsi="Times New Roman" w:cs="Times New Roman"/>
          <w:noProof/>
          <w:sz w:val="28"/>
          <w:szCs w:val="28"/>
          <w:lang w:eastAsia="ru-RU"/>
        </w:rPr>
        <w:drawing>
          <wp:inline distT="0" distB="0" distL="0" distR="0">
            <wp:extent cx="4237990" cy="322008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4237990" cy="3220085"/>
                    </a:xfrm>
                    <a:prstGeom prst="rect">
                      <a:avLst/>
                    </a:prstGeom>
                    <a:noFill/>
                    <a:ln w="9525">
                      <a:noFill/>
                      <a:miter lim="800000"/>
                      <a:headEnd/>
                      <a:tailEnd/>
                    </a:ln>
                  </pic:spPr>
                </pic:pic>
              </a:graphicData>
            </a:graphic>
          </wp:inline>
        </w:drawing>
      </w:r>
    </w:p>
    <w:sectPr w:rsidR="009B3067" w:rsidRPr="005F5C18" w:rsidSect="00E46C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2723F3"/>
    <w:rsid w:val="002723F3"/>
    <w:rsid w:val="005F5C18"/>
    <w:rsid w:val="009B3067"/>
    <w:rsid w:val="00CF5FC9"/>
    <w:rsid w:val="00E46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C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5F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5F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2731022">
      <w:bodyDiv w:val="1"/>
      <w:marLeft w:val="0"/>
      <w:marRight w:val="0"/>
      <w:marTop w:val="0"/>
      <w:marBottom w:val="0"/>
      <w:divBdr>
        <w:top w:val="none" w:sz="0" w:space="0" w:color="auto"/>
        <w:left w:val="none" w:sz="0" w:space="0" w:color="auto"/>
        <w:bottom w:val="none" w:sz="0" w:space="0" w:color="auto"/>
        <w:right w:val="none" w:sz="0" w:space="0" w:color="auto"/>
      </w:divBdr>
    </w:div>
    <w:div w:id="205928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1021</Words>
  <Characters>5821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2019-08-05T10:29:00Z</dcterms:created>
  <dcterms:modified xsi:type="dcterms:W3CDTF">2019-08-05T11:22:00Z</dcterms:modified>
</cp:coreProperties>
</file>