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27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Задание 3.</w:t>
      </w:r>
    </w:p>
    <w:p w:rsidR="00BC103E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Датчик угла поворота.</w:t>
      </w:r>
    </w:p>
    <w:p w:rsidR="00BC103E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Датчик угла поворота (сокр. ДУП),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энкодер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— устройство, предназначенное для преобразования угла поворота вращающегося объекта (вала) в цифровые или аналоговые сигналы, позволяющие определить угол его поворота. Датчики угла поворота имеют множество применений. Они широко применяются в промышленности (в частности в сервоприводах), в роботостроении, в автомобилестроении (например, для определения угла поворота рулевого колеса), в компьютерной технике (для определения угла поворота колеса компьютерной мыши) и т. п.</w:t>
      </w:r>
    </w:p>
    <w:p w:rsidR="00D16E6D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3FAD">
        <w:rPr>
          <w:rFonts w:ascii="Times New Roman" w:hAnsi="Times New Roman" w:cs="Times New Roman"/>
          <w:sz w:val="28"/>
          <w:szCs w:val="28"/>
        </w:rPr>
        <w:t>ДУПы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подразделяются: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 по способу выдачи информации –</w:t>
      </w:r>
    </w:p>
    <w:p w:rsidR="00D16E6D" w:rsidRPr="00CA3FAD" w:rsidRDefault="00D16E6D" w:rsidP="00CA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накапливающие (инкрементные) </w:t>
      </w:r>
    </w:p>
    <w:p w:rsidR="00D16E6D" w:rsidRPr="00CA3FAD" w:rsidRDefault="00BC103E" w:rsidP="00CA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абсолютные (позиционные); </w:t>
      </w:r>
    </w:p>
    <w:p w:rsidR="00D16E6D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по принципу действия</w:t>
      </w:r>
      <w:r w:rsidR="00D16E6D" w:rsidRPr="00CA3FAD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D16E6D" w:rsidRPr="00CA3FAD" w:rsidRDefault="00D16E6D" w:rsidP="00CA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оптические</w:t>
      </w:r>
    </w:p>
    <w:p w:rsidR="00D16E6D" w:rsidRPr="00CA3FAD" w:rsidRDefault="00D16E6D" w:rsidP="00CA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резистивные</w:t>
      </w:r>
    </w:p>
    <w:p w:rsidR="00D16E6D" w:rsidRPr="00CA3FAD" w:rsidRDefault="00D16E6D" w:rsidP="00CA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магнитные</w:t>
      </w:r>
    </w:p>
    <w:p w:rsidR="00D16E6D" w:rsidRPr="00CA3FAD" w:rsidRDefault="00D16E6D" w:rsidP="00CA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индуктивные</w:t>
      </w:r>
    </w:p>
    <w:p w:rsidR="00D16E6D" w:rsidRPr="00CA3FAD" w:rsidRDefault="00D16E6D" w:rsidP="00CA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механические</w:t>
      </w:r>
    </w:p>
    <w:p w:rsidR="00D16E6D" w:rsidRPr="00CA3FAD" w:rsidRDefault="00BC103E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по до</w:t>
      </w:r>
      <w:r w:rsidR="00D16E6D" w:rsidRPr="00CA3FAD">
        <w:rPr>
          <w:rFonts w:ascii="Times New Roman" w:hAnsi="Times New Roman" w:cs="Times New Roman"/>
          <w:sz w:val="28"/>
          <w:szCs w:val="28"/>
        </w:rPr>
        <w:t xml:space="preserve">пустимому углу поворота </w:t>
      </w:r>
      <w:proofErr w:type="spellStart"/>
      <w:r w:rsidR="00D16E6D" w:rsidRPr="00CA3FAD">
        <w:rPr>
          <w:rFonts w:ascii="Times New Roman" w:hAnsi="Times New Roman" w:cs="Times New Roman"/>
          <w:sz w:val="28"/>
          <w:szCs w:val="28"/>
        </w:rPr>
        <w:t>вала</w:t>
      </w:r>
      <w:proofErr w:type="spellEnd"/>
    </w:p>
    <w:p w:rsidR="00D16E6D" w:rsidRPr="00CA3FAD" w:rsidRDefault="00BC103E" w:rsidP="00CA3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3FAD">
        <w:rPr>
          <w:rFonts w:ascii="Times New Roman" w:hAnsi="Times New Roman" w:cs="Times New Roman"/>
          <w:sz w:val="28"/>
          <w:szCs w:val="28"/>
        </w:rPr>
        <w:t>ДУПы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с ограниченным ди</w:t>
      </w:r>
      <w:r w:rsidR="00D16E6D" w:rsidRPr="00CA3FAD">
        <w:rPr>
          <w:rFonts w:ascii="Times New Roman" w:hAnsi="Times New Roman" w:cs="Times New Roman"/>
          <w:sz w:val="28"/>
          <w:szCs w:val="28"/>
        </w:rPr>
        <w:t xml:space="preserve">апазоном работы </w:t>
      </w:r>
    </w:p>
    <w:p w:rsidR="00BC103E" w:rsidRPr="00CA3FAD" w:rsidRDefault="00BC103E" w:rsidP="00CA3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3FAD">
        <w:rPr>
          <w:rFonts w:ascii="Times New Roman" w:hAnsi="Times New Roman" w:cs="Times New Roman"/>
          <w:sz w:val="28"/>
          <w:szCs w:val="28"/>
        </w:rPr>
        <w:t>ДУПы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с неограниченным диапазоном работы.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Абсолютный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энкодер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имеет диск прерывания с концентрическими окнами на разных радиусах, относительные размеры которых определяются двоичным кодом, и которые считываются одновременно, давая кодированный выходной сигнал для каждой угловой позиции (код Грея, бинарный код...).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>В данном случае имеется возможность получать данные о мгновенном положении вала без цифрового счетчика или возврата к исходному положению, так как на выходе имеется кодированное слово - «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>», защищенное от электрических шумов.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lastRenderedPageBreak/>
        <w:t xml:space="preserve">Абсолютные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энкодеры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используются в приложениях, требующих обязательного сохранения поступающих данных в течение продолжительного времени, при этом они сложнее по конструкции и являются более дорогостоящими.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sz w:val="28"/>
          <w:szCs w:val="28"/>
        </w:rPr>
        <w:t xml:space="preserve">Абсолютные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энкодеры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с интерфейсом полевой шины имеют выходной интерфейс связи с полевой шиной по стандарту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CANopen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ProfiBus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DeviceNet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AD">
        <w:rPr>
          <w:rFonts w:ascii="Times New Roman" w:hAnsi="Times New Roman" w:cs="Times New Roman"/>
          <w:sz w:val="28"/>
          <w:szCs w:val="28"/>
        </w:rPr>
        <w:t>InterBus</w:t>
      </w:r>
      <w:proofErr w:type="spellEnd"/>
      <w:r w:rsidRPr="00CA3FAD">
        <w:rPr>
          <w:rFonts w:ascii="Times New Roman" w:hAnsi="Times New Roman" w:cs="Times New Roman"/>
          <w:sz w:val="28"/>
          <w:szCs w:val="28"/>
        </w:rPr>
        <w:t xml:space="preserve"> и используют бинарный код при определении угла поворота. Вышеуказанные интерфейсы связи программируются по ряду параметров: например, направление вращения, разрешение по импульсам на один оборот, скорость передачи данных.</w:t>
      </w:r>
    </w:p>
    <w:p w:rsidR="00D16E6D" w:rsidRPr="00CA3FAD" w:rsidRDefault="00D16E6D" w:rsidP="00CA3FAD">
      <w:pPr>
        <w:rPr>
          <w:rFonts w:ascii="Times New Roman" w:hAnsi="Times New Roman" w:cs="Times New Roman"/>
          <w:sz w:val="28"/>
          <w:szCs w:val="28"/>
        </w:rPr>
      </w:pPr>
      <w:r w:rsidRPr="00CA3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4140835"/>
            <wp:effectExtent l="19050" t="0" r="0" b="0"/>
            <wp:docPr id="1" name="Рисунок 1" descr="ÐÐ¸ÑÐº Ñ ÐºÐ¾Ð´Ð¾Ð¼ ÐÑ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¸ÑÐº Ñ ÐºÐ¾Ð´Ð¾Ð¼ ÐÑÐµ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D" w:rsidRPr="00CA3FAD" w:rsidRDefault="00CA3FAD" w:rsidP="00CA3FAD">
      <w:pPr>
        <w:rPr>
          <w:rFonts w:ascii="Times New Roman" w:hAnsi="Times New Roman" w:cs="Times New Roman"/>
          <w:sz w:val="28"/>
          <w:szCs w:val="28"/>
        </w:rPr>
      </w:pP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Инкрементальные </w:t>
      </w:r>
      <w:proofErr w:type="spellStart"/>
      <w:r w:rsidRPr="00CA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энкодеры</w:t>
      </w:r>
      <w:proofErr w:type="spellEnd"/>
      <w:r w:rsidRPr="00CA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диск прерывания с множеством окон одинакового размера на основном радиусе и две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считывающих</w:t>
      </w:r>
      <w:hyperlink r:id="rId6" w:history="1">
        <w:r w:rsidRPr="00CA3FAD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оптопары</w:t>
        </w:r>
        <w:proofErr w:type="spellEnd"/>
      </w:hyperlink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позволяет фиксировать как угол поворота, так и направление вращения вала. На вспомогательном радиусе диска размещено единственное окно прерывания и соответствующая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оптопара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определяющие исходное положение (начало отсчета). </w:t>
      </w:r>
    </w:p>
    <w:p w:rsidR="00CA3FAD" w:rsidRPr="00CA3FAD" w:rsidRDefault="00CA3FAD" w:rsidP="00CA3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70375" cy="2233930"/>
            <wp:effectExtent l="19050" t="0" r="0" b="0"/>
            <wp:docPr id="4" name="Рисунок 4" descr="Устройство оптического энко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ройство оптического энкод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Отрицательный момент - инкрементальные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энкодеры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 относительный отсчет угла поворота, информация о котором не сохраняется при остановке вращения. К их преимуществам следует отнести простоту конструкции (и, соответственно, невысокую стоимость) при высоком разрешении и высокой рабочей частоте. </w:t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Инкрементальные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энкодеры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стойкости ориентированы на индустриальное применение - в машиностроении, прокатных станах, судостроении, текстильной, обувной промышленности, в деревообработке. Для таких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энкодеров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определяющими являются параметры - разрешение по углу поворота, способность работать на высоких частотах, высокая степень защиты, чтобы противостоять условиям неблагоприятной среды.</w:t>
      </w:r>
    </w:p>
    <w:p w:rsidR="00CA3FAD" w:rsidRPr="00CA3FAD" w:rsidRDefault="00CA3FAD" w:rsidP="00CA3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4205" cy="3562985"/>
            <wp:effectExtent l="19050" t="0" r="4445" b="0"/>
            <wp:docPr id="6" name="Рисунок 6" descr="Применение энкодера на валу электро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нение энкодера на валу электродвига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 с линиями или прорезями, которые прерывают луч света на оптический датчик. Электронная схема подсчитывает прерывания луча и генерирует цифровые выходные импульсы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энкодера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FAD" w:rsidRPr="00CA3FAD" w:rsidRDefault="00CA3FAD" w:rsidP="00CA3FAD">
      <w:pPr>
        <w:rPr>
          <w:rFonts w:ascii="Times New Roman" w:hAnsi="Times New Roman" w:cs="Times New Roman"/>
          <w:sz w:val="28"/>
          <w:szCs w:val="28"/>
        </w:rPr>
      </w:pPr>
    </w:p>
    <w:p w:rsidR="00CA3FAD" w:rsidRPr="00CA3FAD" w:rsidRDefault="00CA3FAD" w:rsidP="00CA3FAD">
      <w:pPr>
        <w:rPr>
          <w:rFonts w:ascii="Times New Roman" w:hAnsi="Times New Roman" w:cs="Times New Roman"/>
          <w:sz w:val="28"/>
          <w:szCs w:val="28"/>
        </w:rPr>
      </w:pPr>
    </w:p>
    <w:p w:rsidR="00CA3FAD" w:rsidRPr="00CA3FAD" w:rsidRDefault="00CA3FAD" w:rsidP="00CA3FA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A3FAD">
        <w:rPr>
          <w:b/>
          <w:bCs/>
          <w:color w:val="000000"/>
          <w:sz w:val="28"/>
          <w:szCs w:val="28"/>
        </w:rPr>
        <w:t>Энкодеры</w:t>
      </w:r>
      <w:proofErr w:type="spellEnd"/>
      <w:r w:rsidRPr="00CA3FAD">
        <w:rPr>
          <w:b/>
          <w:bCs/>
          <w:color w:val="000000"/>
          <w:sz w:val="28"/>
          <w:szCs w:val="28"/>
        </w:rPr>
        <w:t>, установленные на валу электродвигателя</w:t>
      </w:r>
      <w:r w:rsidRPr="00CA3FAD">
        <w:rPr>
          <w:color w:val="000000"/>
          <w:sz w:val="28"/>
          <w:szCs w:val="28"/>
        </w:rPr>
        <w:t xml:space="preserve">, эффективно обеспечивают управление точным позиционированием. Такие </w:t>
      </w:r>
      <w:proofErr w:type="spellStart"/>
      <w:r w:rsidRPr="00CA3FAD">
        <w:rPr>
          <w:color w:val="000000"/>
          <w:sz w:val="28"/>
          <w:szCs w:val="28"/>
        </w:rPr>
        <w:t>энкодеры</w:t>
      </w:r>
      <w:proofErr w:type="spellEnd"/>
      <w:r w:rsidRPr="00CA3FAD">
        <w:rPr>
          <w:color w:val="000000"/>
          <w:sz w:val="28"/>
          <w:szCs w:val="28"/>
        </w:rPr>
        <w:t xml:space="preserve"> обычно изготавливаются в варианте «отверстие» и важными элементами их конструкции являются специальные муфты, позволяющие компенсировать люфты вала двигателя.</w:t>
      </w:r>
    </w:p>
    <w:p w:rsidR="00CA3FAD" w:rsidRPr="00CA3FAD" w:rsidRDefault="00CA3FAD" w:rsidP="00CA3FA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3FAD">
        <w:rPr>
          <w:color w:val="000000"/>
          <w:sz w:val="28"/>
          <w:szCs w:val="28"/>
        </w:rPr>
        <w:t>Позиционирование в вышеуказанных условиях наиболее эффективно обеспечивает </w:t>
      </w:r>
      <w:r w:rsidRPr="00CA3FAD">
        <w:rPr>
          <w:b/>
          <w:bCs/>
          <w:color w:val="000000"/>
          <w:sz w:val="28"/>
          <w:szCs w:val="28"/>
        </w:rPr>
        <w:t xml:space="preserve">магнитный </w:t>
      </w:r>
      <w:proofErr w:type="spellStart"/>
      <w:r w:rsidRPr="00CA3FAD">
        <w:rPr>
          <w:b/>
          <w:bCs/>
          <w:color w:val="000000"/>
          <w:sz w:val="28"/>
          <w:szCs w:val="28"/>
        </w:rPr>
        <w:t>энкодер</w:t>
      </w:r>
      <w:proofErr w:type="spellEnd"/>
      <w:r w:rsidRPr="00CA3FAD">
        <w:rPr>
          <w:color w:val="000000"/>
          <w:sz w:val="28"/>
          <w:szCs w:val="28"/>
        </w:rPr>
        <w:t>, в котором преобразование углового перемещения вала в электронный сигнал реализуется бесконтактно на основе эффекта Холла, не связано с вращением оптического прерывателя внутри датчика, и допускает обработку сигналов на скоростях до 60000 об/мин. </w:t>
      </w:r>
    </w:p>
    <w:p w:rsidR="00CA3FAD" w:rsidRPr="00CA3FAD" w:rsidRDefault="00CA3FAD" w:rsidP="00CA3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7410" cy="2320290"/>
            <wp:effectExtent l="19050" t="0" r="2540" b="0"/>
            <wp:docPr id="8" name="Рисунок 8" descr="Приницп работы энкодера с датчиком Хо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ницп работы энкодера с датчиком Хол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магнитном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энкодере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высокоскоростное вращение внешнего вала, на котором закреплен цилиндрический постоянный магнит, воспринимается датчиком Холла, совмещенным на одном полупроводниковом кристалле с контроллером обработки сигналов.</w:t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вращении полюсов постоянного магнита над микросхемой с</w:t>
      </w:r>
      <w:hyperlink r:id="rId10" w:history="1">
        <w:r w:rsidRPr="00CA3FAD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датчиком Холла</w:t>
        </w:r>
      </w:hyperlink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переменный вектор магнитной индукции наводит напряжение Холла, содержащее информацию о мгновенном значении угла поворота вала. Микроконтроллер обеспечивает быстрое преобразование напряжения Холла в параметр угла позиционирования. </w:t>
      </w:r>
    </w:p>
    <w:p w:rsidR="00CA3FAD" w:rsidRPr="00CA3FAD" w:rsidRDefault="00CA3FAD" w:rsidP="00CA3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87520" cy="3183255"/>
            <wp:effectExtent l="19050" t="0" r="0" b="0"/>
            <wp:docPr id="9" name="Рисунок 9" descr="датчики угла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тчики угла поворо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D" w:rsidRPr="00CA3FAD" w:rsidRDefault="00CA3FAD" w:rsidP="00CA3F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такого преобразования без непосредственного механического соединения элементов магнита и датчика Холла является основным преимуществом магнитных </w:t>
      </w:r>
      <w:proofErr w:type="spellStart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энкодеров</w:t>
      </w:r>
      <w:proofErr w:type="spellEnd"/>
      <w:r w:rsidRPr="00C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им высокую надежность и долговечность, и позволяет эффективно работать в высокоскоростных приложениях, связанных с промышленной автоматизацией, полиграфией, металлообработкой, инструментально-измерительным оборудованием.</w:t>
      </w:r>
    </w:p>
    <w:p w:rsidR="00CA3FAD" w:rsidRPr="00CA3FAD" w:rsidRDefault="00CA3FAD" w:rsidP="00CA3FAD">
      <w:pPr>
        <w:rPr>
          <w:rFonts w:ascii="Times New Roman" w:hAnsi="Times New Roman" w:cs="Times New Roman"/>
          <w:sz w:val="28"/>
          <w:szCs w:val="28"/>
        </w:rPr>
      </w:pPr>
    </w:p>
    <w:sectPr w:rsidR="00CA3FAD" w:rsidRPr="00CA3FAD" w:rsidSect="003A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593"/>
    <w:multiLevelType w:val="hybridMultilevel"/>
    <w:tmpl w:val="F244D41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8864EE7"/>
    <w:multiLevelType w:val="hybridMultilevel"/>
    <w:tmpl w:val="8D20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47B2"/>
    <w:multiLevelType w:val="hybridMultilevel"/>
    <w:tmpl w:val="81E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103E"/>
    <w:rsid w:val="003A2827"/>
    <w:rsid w:val="00752199"/>
    <w:rsid w:val="00BC103E"/>
    <w:rsid w:val="00CA3FAD"/>
    <w:rsid w:val="00D16E6D"/>
    <w:rsid w:val="00EB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3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main/drugoe/657-oprony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electricalschool.info/electronica/1557-primenenie-datchikov-khol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2019-08-20T12:06:00Z</dcterms:created>
  <dcterms:modified xsi:type="dcterms:W3CDTF">2019-08-20T12:50:00Z</dcterms:modified>
</cp:coreProperties>
</file>